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BAA">
        <w:rPr>
          <w:rFonts w:ascii="Times New Roman" w:hAnsi="Times New Roman" w:cs="Times New Roman"/>
          <w:b/>
          <w:sz w:val="24"/>
          <w:szCs w:val="24"/>
        </w:rPr>
        <w:t>Паспорт научной специальности 4.2.5. «Разведение, селекция, генетика и биотехнология животных»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Область науки: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4. Сельскохозяйственные науки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Группа научных специальностей: 4.2. Зоотехния и ветеринария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Наименование отрасли науки, по которой присуждаются ученые степени: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Сельскохозяйственные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Биологические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Шифр научной специальности: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4.2.5. Разведение, селекция, генетика и биотехнология животных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Направлен</w:t>
      </w:r>
      <w:bookmarkStart w:id="0" w:name="_GoBack"/>
      <w:bookmarkEnd w:id="0"/>
      <w:r w:rsidRPr="00B77BAA">
        <w:rPr>
          <w:rFonts w:ascii="Times New Roman" w:hAnsi="Times New Roman" w:cs="Times New Roman"/>
          <w:sz w:val="24"/>
          <w:szCs w:val="24"/>
        </w:rPr>
        <w:t>ия исследований:</w:t>
      </w:r>
    </w:p>
    <w:p w:rsidR="002E5C00" w:rsidRPr="00B77BAA" w:rsidRDefault="002E5C00" w:rsidP="00B77B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1. Совершенствование существующих и создание новых пород, типов, линий, семейств и кроссов сельскохозяйственных животных.</w:t>
      </w:r>
    </w:p>
    <w:p w:rsidR="002E5C00" w:rsidRPr="00B77BAA" w:rsidRDefault="002E5C00" w:rsidP="00B77B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2. Совершенствование и разработка новых методов оценки племенных и продуктивных качеств сельскохозяйственных животных.</w:t>
      </w:r>
    </w:p>
    <w:p w:rsidR="002E5C00" w:rsidRPr="00B77BAA" w:rsidRDefault="002E5C00" w:rsidP="00B77B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3. Изучение молекулярно-генетических механизмов, определяющих биологические и хозяйственно-полезные качества животных, включая продуктивность и резистентность животных к заболеваниям.</w:t>
      </w:r>
    </w:p>
    <w:p w:rsidR="002E5C00" w:rsidRPr="00B77BAA" w:rsidRDefault="002E5C00" w:rsidP="00B77B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 xml:space="preserve">4. Совершенствование методов селекции животных на основе использования генетических, геномных, </w:t>
      </w:r>
      <w:proofErr w:type="spellStart"/>
      <w:r w:rsidRPr="00B77BAA">
        <w:rPr>
          <w:rFonts w:ascii="Times New Roman" w:hAnsi="Times New Roman" w:cs="Times New Roman"/>
          <w:sz w:val="24"/>
          <w:szCs w:val="24"/>
        </w:rPr>
        <w:t>постгеномных</w:t>
      </w:r>
      <w:proofErr w:type="spellEnd"/>
      <w:r w:rsidRPr="00B77BAA">
        <w:rPr>
          <w:rFonts w:ascii="Times New Roman" w:hAnsi="Times New Roman" w:cs="Times New Roman"/>
          <w:sz w:val="24"/>
          <w:szCs w:val="24"/>
        </w:rPr>
        <w:t xml:space="preserve"> технологий и оценки </w:t>
      </w:r>
      <w:proofErr w:type="spellStart"/>
      <w:r w:rsidRPr="00B77BAA">
        <w:rPr>
          <w:rFonts w:ascii="Times New Roman" w:hAnsi="Times New Roman" w:cs="Times New Roman"/>
          <w:sz w:val="24"/>
          <w:szCs w:val="24"/>
        </w:rPr>
        <w:t>селекционногенетических</w:t>
      </w:r>
      <w:proofErr w:type="spellEnd"/>
      <w:r w:rsidRPr="00B77BAA">
        <w:rPr>
          <w:rFonts w:ascii="Times New Roman" w:hAnsi="Times New Roman" w:cs="Times New Roman"/>
          <w:sz w:val="24"/>
          <w:szCs w:val="24"/>
        </w:rPr>
        <w:t xml:space="preserve"> параметров (изменчивость, наследуемость, повторяемость, сопряженность признаков).</w:t>
      </w:r>
    </w:p>
    <w:p w:rsidR="002E5C00" w:rsidRPr="00B77BAA" w:rsidRDefault="002E5C00" w:rsidP="00B77B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5. Совершенствование существующих и разработка новых биотехнологических методов репродукции и селекции животных, включая клонирование и геномное редактирование.</w:t>
      </w:r>
    </w:p>
    <w:p w:rsidR="002E5C00" w:rsidRPr="00B77BAA" w:rsidRDefault="002E5C00" w:rsidP="00B77B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6. Изучение биоразнообразия, разработка систем сохранения и рационального использования генофонда локальных и исчезающих пород и популяций сельскохозяйственных животных и родственных им диких видов животных.</w:t>
      </w:r>
    </w:p>
    <w:p w:rsidR="002E5C00" w:rsidRPr="00B77BAA" w:rsidRDefault="002E5C00" w:rsidP="00B77B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7. Поиск генетических механизмов управления процессом разведения пород и популяций сельскохозяйственных животных с использованием массивов больших данных и подходов крупномасштабной селекции.</w:t>
      </w:r>
    </w:p>
    <w:p w:rsidR="002E5C00" w:rsidRPr="00B77BAA" w:rsidRDefault="002E5C00" w:rsidP="00B77B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8. Оценка результативности племенной работы и отдельных ее аспектов при моделировании различных вариантов селекционных программ на различных уровнях управления (стадо, регион, порода, популяция).</w:t>
      </w:r>
    </w:p>
    <w:p w:rsidR="002E5C00" w:rsidRPr="00B77BAA" w:rsidRDefault="002E5C00" w:rsidP="00B77B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9. Совершенствование и разработка системы организации племенного дела и нормативно-законодательной базы племенного животноводства.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 xml:space="preserve">Смежные специальности (в </w:t>
      </w:r>
      <w:proofErr w:type="spellStart"/>
      <w:r w:rsidRPr="00B77BA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B77BAA">
        <w:rPr>
          <w:rFonts w:ascii="Times New Roman" w:hAnsi="Times New Roman" w:cs="Times New Roman"/>
          <w:sz w:val="24"/>
          <w:szCs w:val="24"/>
        </w:rPr>
        <w:t xml:space="preserve">. в рамках группы научной </w:t>
      </w:r>
      <w:proofErr w:type="gramStart"/>
      <w:r w:rsidRPr="00B77BAA">
        <w:rPr>
          <w:rFonts w:ascii="Times New Roman" w:hAnsi="Times New Roman" w:cs="Times New Roman"/>
          <w:sz w:val="24"/>
          <w:szCs w:val="24"/>
        </w:rPr>
        <w:t>специальности)*</w:t>
      </w:r>
      <w:proofErr w:type="gramEnd"/>
      <w:r w:rsidRPr="00B77BAA">
        <w:rPr>
          <w:rFonts w:ascii="Times New Roman" w:hAnsi="Times New Roman" w:cs="Times New Roman"/>
          <w:sz w:val="24"/>
          <w:szCs w:val="24"/>
        </w:rPr>
        <w:t>: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1.5.6. Биотехнология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1.5.7. Генетика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1.5.23. Биология развития, эмбриология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4.2.1. Патология животных, морфология, физиология, фармакология и токсикология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4.2.2. Санитария, гигиена, экология, ветеринарно-санитарная экспертиза и биобезопасность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4.2.4. Частная зоотехния, кормление, технологии приготовления кормов и производства продукции животноводства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 xml:space="preserve">4.2.6. Рыбное хозяйство, </w:t>
      </w:r>
      <w:proofErr w:type="spellStart"/>
      <w:r w:rsidRPr="00B77BAA">
        <w:rPr>
          <w:rFonts w:ascii="Times New Roman" w:hAnsi="Times New Roman" w:cs="Times New Roman"/>
          <w:sz w:val="24"/>
          <w:szCs w:val="24"/>
        </w:rPr>
        <w:t>аквакультура</w:t>
      </w:r>
      <w:proofErr w:type="spellEnd"/>
      <w:r w:rsidRPr="00B77BAA">
        <w:rPr>
          <w:rFonts w:ascii="Times New Roman" w:hAnsi="Times New Roman" w:cs="Times New Roman"/>
          <w:sz w:val="24"/>
          <w:szCs w:val="24"/>
        </w:rPr>
        <w:t xml:space="preserve"> и промышленное рыболовство</w:t>
      </w:r>
    </w:p>
    <w:p w:rsidR="002E5C00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----------------------------------------------------------------------</w:t>
      </w:r>
    </w:p>
    <w:p w:rsidR="007C2563" w:rsidRPr="00B77BAA" w:rsidRDefault="002E5C00" w:rsidP="00B77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BAA">
        <w:rPr>
          <w:rFonts w:ascii="Times New Roman" w:hAnsi="Times New Roman" w:cs="Times New Roman"/>
          <w:sz w:val="24"/>
          <w:szCs w:val="24"/>
        </w:rPr>
        <w:t>* - Для рекомендации научных специальностей в создаваемых диссертационных советах</w:t>
      </w:r>
    </w:p>
    <w:sectPr w:rsidR="007C2563" w:rsidRPr="00B77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A30"/>
    <w:rsid w:val="002E5C00"/>
    <w:rsid w:val="007C2563"/>
    <w:rsid w:val="00B77BAA"/>
    <w:rsid w:val="00B8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E4629-7AF6-47CC-9A14-C0016034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Меньшова Е.А.</dc:creator>
  <cp:keywords/>
  <dc:description/>
  <cp:lastModifiedBy>Меньшова Е.А.</cp:lastModifiedBy>
  <cp:revision>3</cp:revision>
  <dcterms:created xsi:type="dcterms:W3CDTF">2023-06-08T12:28:00Z</dcterms:created>
  <dcterms:modified xsi:type="dcterms:W3CDTF">2023-06-30T05:14:00Z</dcterms:modified>
</cp:coreProperties>
</file>