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7691C" w14:textId="77777777" w:rsidR="00C46155" w:rsidRDefault="000325D1" w:rsidP="000325D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E781CC7" w14:textId="77777777" w:rsidR="00C46155" w:rsidRDefault="00C46155" w:rsidP="000325D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0BDCCAB" w14:textId="133E1112" w:rsidR="00C46155" w:rsidRDefault="00C46155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218EBF" w14:textId="556E07DD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9308A77" w14:textId="563CE79F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98EAA48" w14:textId="71277F18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43AE23" w14:textId="267C3647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3B192A" w14:textId="24410BCB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E6E32AD" w14:textId="149AFF13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3848DB" w14:textId="1F4FC1F1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1CFFFDC" w14:textId="77777777" w:rsidR="000325D1" w:rsidRDefault="000325D1" w:rsidP="000325D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61AE9D" w14:textId="77777777" w:rsidR="00C46155" w:rsidRDefault="000325D1" w:rsidP="000325D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A74857F" w14:textId="77777777" w:rsidR="00C46155" w:rsidRDefault="000325D1" w:rsidP="000325D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331FF0D" w14:textId="77777777" w:rsidR="00C46155" w:rsidRDefault="00C46155" w:rsidP="000325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0126C1E" w14:textId="77777777" w:rsidR="00C46155" w:rsidRDefault="00C46155" w:rsidP="000325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DCA7EEE" w14:textId="77777777" w:rsidR="00C46155" w:rsidRDefault="00C46155" w:rsidP="000325D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746DF7" w14:textId="77777777" w:rsidR="00C46155" w:rsidRDefault="00C46155" w:rsidP="000325D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9AB8028" w14:textId="77777777" w:rsidR="00C46155" w:rsidRDefault="00C46155" w:rsidP="000325D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3608028" w14:textId="77777777" w:rsidR="00C46155" w:rsidRDefault="000325D1" w:rsidP="000325D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82161A9" w14:textId="77777777" w:rsidR="00C46155" w:rsidRDefault="000325D1" w:rsidP="000325D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Электрооборудование и электротехнологии в АПК</w:t>
      </w:r>
      <w:r>
        <w:br w:type="page"/>
      </w:r>
    </w:p>
    <w:p w14:paraId="63AC7625" w14:textId="77777777" w:rsidR="00C46155" w:rsidRDefault="000325D1" w:rsidP="000325D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A3D5CE7" w14:textId="77777777" w:rsidR="00C46155" w:rsidRDefault="000325D1" w:rsidP="000325D1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35.04.06 Электрооборудование и электротехнологии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F220699" w14:textId="77777777" w:rsidR="00C46155" w:rsidRDefault="000325D1" w:rsidP="000325D1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763FF03" w14:textId="77777777" w:rsidR="00C46155" w:rsidRDefault="000325D1" w:rsidP="000325D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023AF15B" w14:textId="77777777" w:rsidR="00C46155" w:rsidRDefault="000325D1" w:rsidP="000325D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2A49ECAD" w14:textId="77777777" w:rsidR="00C46155" w:rsidRDefault="000325D1" w:rsidP="000325D1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10980AA" w14:textId="77777777" w:rsidR="00C46155" w:rsidRDefault="000325D1" w:rsidP="000325D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499E61B" w14:textId="77777777" w:rsidR="00C46155" w:rsidRDefault="000325D1" w:rsidP="000325D1">
      <w:pPr>
        <w:spacing w:line="240" w:lineRule="auto"/>
      </w:pPr>
      <w:r>
        <w:t>В анкетировании принял(-и) участие 10 преподаватель(-я, -ей), участвующий(-их) в реализации образовательной программы.</w:t>
      </w:r>
    </w:p>
    <w:p w14:paraId="6F1D6675" w14:textId="77777777" w:rsidR="00C46155" w:rsidRDefault="000325D1" w:rsidP="000325D1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55F08FBD" w14:textId="77777777" w:rsidR="00C46155" w:rsidRDefault="000325D1" w:rsidP="000325D1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8C71B9B" w14:textId="77777777" w:rsidR="00C46155" w:rsidRDefault="00C46155" w:rsidP="000325D1">
      <w:pPr>
        <w:spacing w:line="240" w:lineRule="auto"/>
      </w:pPr>
    </w:p>
    <w:p w14:paraId="597AC9E5" w14:textId="77777777" w:rsidR="00C46155" w:rsidRDefault="00C46155" w:rsidP="000325D1">
      <w:pPr>
        <w:spacing w:line="240" w:lineRule="auto"/>
      </w:pPr>
    </w:p>
    <w:p w14:paraId="56A0460F" w14:textId="77777777" w:rsidR="00C46155" w:rsidRDefault="000325D1" w:rsidP="000325D1">
      <w:pPr>
        <w:spacing w:line="240" w:lineRule="auto"/>
      </w:pPr>
      <w:r>
        <w:br w:type="page"/>
      </w:r>
    </w:p>
    <w:p w14:paraId="5DAC8E8E" w14:textId="77777777" w:rsidR="00C46155" w:rsidRDefault="000325D1" w:rsidP="000325D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79E779FA" w14:textId="75E9E9FE" w:rsidR="00C46155" w:rsidRPr="000325D1" w:rsidRDefault="000325D1" w:rsidP="000325D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325D1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403F7371" w14:textId="1B9262BB" w:rsidR="00C46155" w:rsidRDefault="000325D1" w:rsidP="000325D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2C3ED3A" wp14:editId="76E3C891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3C9296" w14:textId="45777B90" w:rsidR="00C46155" w:rsidRPr="000325D1" w:rsidRDefault="000325D1" w:rsidP="000325D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77D06AD7" w14:textId="77777777" w:rsidR="00C46155" w:rsidRDefault="000325D1" w:rsidP="000325D1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7.83.</w:t>
      </w:r>
    </w:p>
    <w:p w14:paraId="119FBEF5" w14:textId="77777777" w:rsidR="00C46155" w:rsidRDefault="000325D1" w:rsidP="000325D1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386D726E" w14:textId="77777777" w:rsidR="00C46155" w:rsidRDefault="000325D1" w:rsidP="000325D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59CBACFE" w14:textId="77777777" w:rsidR="00C46155" w:rsidRDefault="000325D1" w:rsidP="000325D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5B86D9A" w14:textId="77777777" w:rsidR="00C46155" w:rsidRDefault="000325D1" w:rsidP="000325D1">
      <w:pPr>
        <w:spacing w:line="240" w:lineRule="auto"/>
      </w:pPr>
      <w:r>
        <w:t>Повышенный уровень удовлетворённости отмечен по вопросам: «Оцените состояние аудиторного фонд</w:t>
      </w:r>
      <w:r>
        <w:t>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нагрузки, в т.ч. аудиторной нагрузки», «Оцените оплату труда и систему поощ</w:t>
      </w:r>
      <w:r>
        <w:t>рения результатов преподавательской деятельности».</w:t>
      </w:r>
    </w:p>
    <w:p w14:paraId="3F51AB46" w14:textId="77777777" w:rsidR="00C46155" w:rsidRDefault="000325D1" w:rsidP="000325D1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д</w:t>
      </w:r>
      <w:r>
        <w:t>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</w:t>
      </w:r>
      <w:r>
        <w:t xml:space="preserve"> организацию и содержание производственных практик», «Оцените отношение студентов к преподавателю /взаимодействие со студентами», «Оцените возможность применения современных образовательных методик в преподавании, в т.ч. современных информационных технолог</w:t>
      </w:r>
      <w:r>
        <w:t>ий», «Оцените оптимизацию различных административных и учебных процессов».</w:t>
      </w:r>
    </w:p>
    <w:p w14:paraId="03720B35" w14:textId="6F9A6ABF" w:rsidR="00C46155" w:rsidRPr="000325D1" w:rsidRDefault="000325D1" w:rsidP="000325D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325D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</w:t>
      </w:r>
      <w:r w:rsidRPr="000325D1">
        <w:rPr>
          <w:rFonts w:ascii="Times New Roman" w:hAnsi="Times New Roman"/>
          <w:sz w:val="26"/>
          <w:szCs w:val="26"/>
        </w:rPr>
        <w:t>ной деятельности, возможностью повышения квалификации»</w:t>
      </w:r>
    </w:p>
    <w:p w14:paraId="4924B530" w14:textId="0E3192C9" w:rsidR="00C46155" w:rsidRDefault="000325D1" w:rsidP="000325D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37ED62D" wp14:editId="72B7BF44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47D07A" w14:textId="1A16A2D2" w:rsidR="00C46155" w:rsidRPr="000325D1" w:rsidRDefault="000325D1" w:rsidP="000325D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</w:t>
      </w:r>
      <w:r>
        <w:rPr>
          <w:sz w:val="22"/>
          <w:szCs w:val="22"/>
        </w:rPr>
        <w:t>кации»</w:t>
      </w:r>
    </w:p>
    <w:p w14:paraId="7E158A38" w14:textId="77777777" w:rsidR="00C46155" w:rsidRDefault="000325D1" w:rsidP="000325D1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7.25.</w:t>
      </w:r>
    </w:p>
    <w:p w14:paraId="1B648580" w14:textId="77777777" w:rsidR="00C46155" w:rsidRDefault="000325D1" w:rsidP="000325D1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</w:t>
      </w:r>
      <w:r>
        <w:t xml:space="preserve">ворённости распределены следующим образом: </w:t>
      </w:r>
    </w:p>
    <w:p w14:paraId="7A623C6A" w14:textId="77777777" w:rsidR="00C46155" w:rsidRDefault="000325D1" w:rsidP="000325D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5B4A233" w14:textId="77777777" w:rsidR="00C46155" w:rsidRDefault="000325D1" w:rsidP="000325D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DBF4364" w14:textId="77777777" w:rsidR="00C46155" w:rsidRDefault="000325D1" w:rsidP="000325D1">
      <w:pPr>
        <w:spacing w:line="240" w:lineRule="auto"/>
      </w:pPr>
      <w:r>
        <w:t xml:space="preserve">Повышенный уровень удовлетворённости отмечен по вопросам: «Оцените организацию </w:t>
      </w:r>
      <w:r>
        <w:t>и проведение культурно-массовых мероприятий в вузе»,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</w:t>
      </w:r>
      <w:r>
        <w:t>ю НИРС)»,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</w:t>
      </w:r>
      <w:r>
        <w:t>ти, стажировка в профильных учебных и научных заведениях)»,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</w:t>
      </w:r>
      <w:r>
        <w:t>ати при содействии вуза)», «Оцените возможность внедрять свои научные разработки, проводить междисциплинарные исследования», «Оцените работу профкома», «Оцените систему стимулирования за участие в научной, творческой, спортивной деятельности (гранты, грамо</w:t>
      </w:r>
      <w:r>
        <w:t>ты, премии, именные стипендии, звания и т.д.)».</w:t>
      </w:r>
    </w:p>
    <w:p w14:paraId="4D890408" w14:textId="77777777" w:rsidR="00C46155" w:rsidRDefault="000325D1" w:rsidP="000325D1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обратную связь с пр</w:t>
      </w:r>
      <w:r>
        <w:t>едставителями студентов (родителями)», «Оцените возможность влиять на организацию и планирование внеучебной и воспитательной работы».</w:t>
      </w:r>
    </w:p>
    <w:p w14:paraId="1C6C834C" w14:textId="71710B4F" w:rsidR="00C46155" w:rsidRDefault="00C46155" w:rsidP="000325D1">
      <w:pPr>
        <w:spacing w:line="240" w:lineRule="auto"/>
        <w:ind w:firstLine="0"/>
        <w:jc w:val="center"/>
        <w:rPr>
          <w:lang w:val="en-US"/>
        </w:rPr>
      </w:pPr>
    </w:p>
    <w:p w14:paraId="7AC24CA5" w14:textId="575F63D1" w:rsidR="00C46155" w:rsidRPr="000325D1" w:rsidRDefault="000325D1" w:rsidP="000325D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0325D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B035027" w14:textId="2CB2D7E7" w:rsidR="00C46155" w:rsidRDefault="000325D1" w:rsidP="000325D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395B89C9" wp14:editId="20DBD624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926A589" w14:textId="43C368A3" w:rsidR="00C46155" w:rsidRPr="000325D1" w:rsidRDefault="000325D1" w:rsidP="000325D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</w:t>
      </w:r>
      <w:r>
        <w:rPr>
          <w:sz w:val="22"/>
          <w:szCs w:val="22"/>
        </w:rPr>
        <w:t xml:space="preserve">ок </w:t>
      </w:r>
      <w:r>
        <w:rPr>
          <w:sz w:val="22"/>
          <w:szCs w:val="22"/>
        </w:rPr>
        <w:t>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7AA9498A" w14:textId="77777777" w:rsidR="00C46155" w:rsidRDefault="000325D1" w:rsidP="000325D1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7.04.</w:t>
      </w:r>
    </w:p>
    <w:p w14:paraId="4B772BFE" w14:textId="77777777" w:rsidR="00C46155" w:rsidRDefault="000325D1" w:rsidP="000325D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5DF88AA" w14:textId="77777777" w:rsidR="00C46155" w:rsidRDefault="000325D1" w:rsidP="000325D1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5B8AAFFB" w14:textId="77777777" w:rsidR="00C46155" w:rsidRDefault="000325D1" w:rsidP="000325D1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728E224C" w14:textId="77777777" w:rsidR="00C46155" w:rsidRDefault="000325D1" w:rsidP="000325D1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состояние и количество спортивных и тренажёрных залов, актовых залов, помещений для клубов, студий, кружков и т.п.», «Оцените наличие и доступность санитарно-гигиенических помещений, их санитарное состояние», «Оцените условия организации труда на кафедре </w:t>
      </w:r>
      <w:r>
        <w:t>и оснащенность рабочего места», «Оцените наличие и качество зон отдыха (ожидания), оборудованных соответствующей мебелью», «Оцените качество медицинского обслуживания (работа медпункта, медосмотры)».</w:t>
      </w:r>
    </w:p>
    <w:p w14:paraId="51C6AFF3" w14:textId="77777777" w:rsidR="00C46155" w:rsidRDefault="000325D1" w:rsidP="000325D1">
      <w:pPr>
        <w:spacing w:line="240" w:lineRule="auto"/>
      </w:pPr>
      <w:r>
        <w:t>Высокий уровень удовлетворённости отмечен по вопросам: «</w:t>
      </w:r>
      <w:r>
        <w:t>Оцените транспортную доступность вуза»,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доброжелательност</w:t>
      </w:r>
      <w:r>
        <w:t>ь и вежливость работников, не участвующих в учебном процессе».</w:t>
      </w:r>
    </w:p>
    <w:p w14:paraId="4E58DE4F" w14:textId="3A920012" w:rsidR="00C46155" w:rsidRDefault="00C46155" w:rsidP="000325D1">
      <w:pPr>
        <w:spacing w:line="240" w:lineRule="auto"/>
        <w:ind w:firstLine="0"/>
        <w:jc w:val="center"/>
        <w:rPr>
          <w:lang w:val="en-US"/>
        </w:rPr>
      </w:pPr>
    </w:p>
    <w:p w14:paraId="1E523ACC" w14:textId="13B5CE53" w:rsidR="00C46155" w:rsidRDefault="000325D1" w:rsidP="000325D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3A67901" w14:textId="1F81AB79" w:rsidR="00C46155" w:rsidRDefault="000325D1" w:rsidP="000325D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DF0FA5B" wp14:editId="681F9AC7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7CED7C" w14:textId="40B8F955" w:rsidR="00C46155" w:rsidRPr="000325D1" w:rsidRDefault="000325D1" w:rsidP="000325D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7AF8AE2" w14:textId="77777777" w:rsidR="00C46155" w:rsidRDefault="000325D1" w:rsidP="000325D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7.83, что является показателем высокого уровня удовлетворённости (75-100%).</w:t>
      </w:r>
    </w:p>
    <w:p w14:paraId="646FDBF6" w14:textId="77777777" w:rsidR="00C46155" w:rsidRDefault="000325D1" w:rsidP="000325D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</w:t>
      </w:r>
      <w:r>
        <w:t>валификации» равна 7.25, что является показателем повышенного уровня удовлетворённости (50-75%).</w:t>
      </w:r>
    </w:p>
    <w:p w14:paraId="325660BB" w14:textId="77777777" w:rsidR="00C46155" w:rsidRDefault="000325D1" w:rsidP="000325D1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7.04, что является показателем</w:t>
      </w:r>
      <w:r>
        <w:t xml:space="preserve"> повышенного уровня удовлетворённости (50-75%).</w:t>
      </w:r>
    </w:p>
    <w:p w14:paraId="36C9C325" w14:textId="77777777" w:rsidR="00C46155" w:rsidRDefault="000325D1" w:rsidP="000325D1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</w:t>
      </w:r>
      <w:r>
        <w:t>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</w:t>
      </w:r>
      <w:r>
        <w:t xml:space="preserve"> их устранением.</w:t>
      </w:r>
    </w:p>
    <w:p w14:paraId="75503AC7" w14:textId="62545EBA" w:rsidR="00C46155" w:rsidRDefault="000325D1" w:rsidP="000325D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7.37 (50-75%)</w:t>
      </w:r>
      <w:r>
        <w:t>, что является показателем повышенного уровня удовлетворённости.</w:t>
      </w:r>
    </w:p>
    <w:p w14:paraId="21EBEA6B" w14:textId="77777777" w:rsidR="00C46155" w:rsidRDefault="000325D1" w:rsidP="000325D1">
      <w:pPr>
        <w:spacing w:line="240" w:lineRule="auto"/>
      </w:pPr>
      <w:r>
        <w:t>В целом, по результатам анкетирования н</w:t>
      </w:r>
      <w:r>
        <w:t>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728CC3BD" w14:textId="77777777" w:rsidR="00C46155" w:rsidRDefault="000325D1" w:rsidP="000325D1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</w:t>
      </w:r>
      <w:r>
        <w:t>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C4615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704976" w14:textId="77777777" w:rsidR="00000000" w:rsidRDefault="000325D1">
      <w:pPr>
        <w:spacing w:line="240" w:lineRule="auto"/>
      </w:pPr>
      <w:r>
        <w:separator/>
      </w:r>
    </w:p>
  </w:endnote>
  <w:endnote w:type="continuationSeparator" w:id="0">
    <w:p w14:paraId="36CAEFEA" w14:textId="77777777" w:rsidR="00000000" w:rsidRDefault="000325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921B4" w14:textId="77777777" w:rsidR="00C46155" w:rsidRDefault="00C4615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62565" w14:textId="636FBDE4" w:rsidR="00C46155" w:rsidRDefault="000325D1">
    <w:pPr>
      <w:pStyle w:val="af4"/>
      <w:rPr>
        <w:color w:val="000000"/>
      </w:rPr>
    </w:pPr>
    <w:r>
      <w:rPr>
        <w:noProof/>
      </w:rPr>
      <w:pict w14:anchorId="31173C4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12A2066" w14:textId="77777777" w:rsidR="00C46155" w:rsidRDefault="00C4615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829C2AC" w14:textId="77777777" w:rsidR="00C46155" w:rsidRDefault="000325D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C454E95" w14:textId="77777777" w:rsidR="00C46155" w:rsidRDefault="00C46155">
    <w:pPr>
      <w:pStyle w:val="af4"/>
    </w:pPr>
  </w:p>
  <w:p w14:paraId="09E4A17E" w14:textId="3BBDC341" w:rsidR="00C46155" w:rsidRDefault="000325D1">
    <w:pPr>
      <w:pStyle w:val="af4"/>
    </w:pPr>
    <w:r>
      <w:rPr>
        <w:noProof/>
      </w:rPr>
      <w:pict w14:anchorId="0AF3883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A896601" w14:textId="77777777" w:rsidR="00C46155" w:rsidRDefault="00C4615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81B62" w14:textId="77777777" w:rsidR="00C46155" w:rsidRDefault="00C4615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392C" w14:textId="77777777" w:rsidR="00000000" w:rsidRDefault="000325D1">
      <w:pPr>
        <w:spacing w:line="240" w:lineRule="auto"/>
      </w:pPr>
      <w:r>
        <w:separator/>
      </w:r>
    </w:p>
  </w:footnote>
  <w:footnote w:type="continuationSeparator" w:id="0">
    <w:p w14:paraId="24B1592B" w14:textId="77777777" w:rsidR="00000000" w:rsidRDefault="000325D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3482"/>
    <w:multiLevelType w:val="multilevel"/>
    <w:tmpl w:val="58089B4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D483BA1"/>
    <w:multiLevelType w:val="multilevel"/>
    <w:tmpl w:val="A02ADA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46155"/>
    <w:rsid w:val="000325D1"/>
    <w:rsid w:val="00C4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1FBE02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3651</TotalTime>
  <Pages>6</Pages>
  <Words>1613</Words>
  <Characters>9199</Characters>
  <Application>Microsoft Office Word</Application>
  <DocSecurity>0</DocSecurity>
  <Lines>76</Lines>
  <Paragraphs>21</Paragraphs>
  <ScaleCrop>false</ScaleCrop>
  <Company/>
  <LinksUpToDate>false</LinksUpToDate>
  <CharactersWithSpaces>10791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