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63B2A" w14:textId="77777777" w:rsidR="001019D8" w:rsidRDefault="00575B1E" w:rsidP="00575B1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2A088D81" w14:textId="77777777" w:rsidR="001019D8" w:rsidRDefault="001019D8" w:rsidP="00575B1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00230A6C" w14:textId="10FB6C46" w:rsidR="001019D8" w:rsidRDefault="001019D8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87578BF" w14:textId="6DA5FD84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3FBB1C2" w14:textId="39DF1C3E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F4B5C47" w14:textId="491FDCE5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66A1382" w14:textId="0E7B45A9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A2C194C" w14:textId="78D33539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ADC9E3" w14:textId="77777777" w:rsidR="00575B1E" w:rsidRDefault="00575B1E" w:rsidP="00575B1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B536E74" w14:textId="77777777" w:rsidR="001019D8" w:rsidRDefault="00575B1E" w:rsidP="00575B1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2AC15234" w14:textId="77777777" w:rsidR="001019D8" w:rsidRDefault="00575B1E" w:rsidP="00575B1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57B52A1" w14:textId="77777777" w:rsidR="001019D8" w:rsidRDefault="001019D8" w:rsidP="00575B1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71DDE19" w14:textId="77777777" w:rsidR="001019D8" w:rsidRDefault="001019D8" w:rsidP="00575B1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DE6FB3" w14:textId="77777777" w:rsidR="001019D8" w:rsidRDefault="001019D8" w:rsidP="00575B1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370015E" w14:textId="77777777" w:rsidR="001019D8" w:rsidRDefault="001019D8" w:rsidP="00575B1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1AF136BD" w14:textId="77777777" w:rsidR="001019D8" w:rsidRDefault="001019D8" w:rsidP="00575B1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2CD9DFE" w14:textId="77777777" w:rsidR="001019D8" w:rsidRDefault="00575B1E" w:rsidP="00575B1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532EEFF" w14:textId="77777777" w:rsidR="001019D8" w:rsidRDefault="00575B1E" w:rsidP="00575B1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21.04.02 Управление объектами недвижимости и развитием территорий</w:t>
      </w:r>
      <w:r>
        <w:br w:type="page"/>
      </w:r>
    </w:p>
    <w:p w14:paraId="5E075852" w14:textId="77777777" w:rsidR="001019D8" w:rsidRDefault="00575B1E" w:rsidP="00575B1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AD417A8" w14:textId="77777777" w:rsidR="001019D8" w:rsidRDefault="00575B1E" w:rsidP="00575B1E">
      <w:pPr>
        <w:spacing w:line="240" w:lineRule="auto"/>
      </w:pPr>
      <w:r>
        <w:t>Образовательная программа «</w:t>
      </w:r>
      <w:r>
        <w:rPr>
          <w:b/>
          <w:bCs/>
        </w:rPr>
        <w:t>21.04.02 Управление объектами недвижимости и развитием территорий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59C6804" w14:textId="77777777" w:rsidR="001019D8" w:rsidRDefault="00575B1E" w:rsidP="00575B1E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2C4F2F15" w14:textId="77777777" w:rsidR="001019D8" w:rsidRDefault="00575B1E" w:rsidP="00575B1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74CDF2FF" w14:textId="77777777" w:rsidR="001019D8" w:rsidRDefault="00575B1E" w:rsidP="00575B1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BF00D96" w14:textId="77777777" w:rsidR="001019D8" w:rsidRDefault="00575B1E" w:rsidP="00575B1E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6345EB29" w14:textId="77777777" w:rsidR="001019D8" w:rsidRDefault="00575B1E" w:rsidP="00575B1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0C5B8287" w14:textId="77777777" w:rsidR="001019D8" w:rsidRDefault="00575B1E" w:rsidP="00575B1E">
      <w:pPr>
        <w:spacing w:line="240" w:lineRule="auto"/>
      </w:pPr>
      <w:r>
        <w:t>В анкетировании принял(-и) участие 5 преподаватель(-я, -ей), участвующий(-их) в реализации образовательной программы.</w:t>
      </w:r>
    </w:p>
    <w:p w14:paraId="2DAB2779" w14:textId="77777777" w:rsidR="001019D8" w:rsidRDefault="00575B1E" w:rsidP="00575B1E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1A1609CD" w14:textId="77777777" w:rsidR="001019D8" w:rsidRDefault="00575B1E" w:rsidP="00575B1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5A82C3D4" w14:textId="77777777" w:rsidR="001019D8" w:rsidRDefault="001019D8" w:rsidP="00575B1E">
      <w:pPr>
        <w:spacing w:line="240" w:lineRule="auto"/>
      </w:pPr>
    </w:p>
    <w:p w14:paraId="659F8B5B" w14:textId="77777777" w:rsidR="001019D8" w:rsidRDefault="001019D8" w:rsidP="00575B1E">
      <w:pPr>
        <w:spacing w:line="240" w:lineRule="auto"/>
      </w:pPr>
    </w:p>
    <w:p w14:paraId="34B21F1D" w14:textId="77777777" w:rsidR="001019D8" w:rsidRDefault="00575B1E" w:rsidP="00575B1E">
      <w:pPr>
        <w:spacing w:line="240" w:lineRule="auto"/>
      </w:pPr>
      <w:r>
        <w:br w:type="page"/>
      </w:r>
    </w:p>
    <w:p w14:paraId="30607B72" w14:textId="77777777" w:rsidR="001019D8" w:rsidRDefault="00575B1E" w:rsidP="00575B1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2CE65728" w14:textId="01DEC9D5" w:rsidR="001019D8" w:rsidRPr="00575B1E" w:rsidRDefault="00575B1E" w:rsidP="00575B1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75B1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1BAA64D6" w14:textId="59BB25F3" w:rsidR="001019D8" w:rsidRDefault="00575B1E" w:rsidP="00575B1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E3FC54C" wp14:editId="1CD95C6B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EB2E45" w14:textId="4AEEB53D" w:rsidR="001019D8" w:rsidRPr="00575B1E" w:rsidRDefault="00575B1E" w:rsidP="00575B1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435B06AD" w14:textId="77777777" w:rsidR="001019D8" w:rsidRDefault="00575B1E" w:rsidP="00575B1E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7.3.</w:t>
      </w:r>
    </w:p>
    <w:p w14:paraId="161BED32" w14:textId="77777777" w:rsidR="001019D8" w:rsidRDefault="00575B1E" w:rsidP="00575B1E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</w:t>
      </w:r>
      <w:r>
        <w:t xml:space="preserve">ределены следующим образом: </w:t>
      </w:r>
    </w:p>
    <w:p w14:paraId="4867628B" w14:textId="77777777" w:rsidR="001019D8" w:rsidRDefault="00575B1E" w:rsidP="00575B1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13C3DFF" w14:textId="77777777" w:rsidR="001019D8" w:rsidRDefault="00575B1E" w:rsidP="00575B1E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3F232EC3" w14:textId="77777777" w:rsidR="001019D8" w:rsidRDefault="00575B1E" w:rsidP="00575B1E">
      <w:pPr>
        <w:spacing w:line="240" w:lineRule="auto"/>
      </w:pPr>
      <w:r>
        <w:t>Повышенный уровень уд</w:t>
      </w:r>
      <w:r>
        <w:t>овлетворённости отмечен по вопросам: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организацию и содержание производственных практик», «Оцените возмож</w:t>
      </w:r>
      <w:r>
        <w:t>ность применения современных образовательных методик в преподавании, в т.ч. современных информационных технологий», «Оцените оптимизацию различных административных и учебных процессов», «Оцените распределение общей преподавательской нагрузки, в т.ч. аудито</w:t>
      </w:r>
      <w:r>
        <w:t>рной нагрузки»,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43C5C17C" w14:textId="77777777" w:rsidR="001019D8" w:rsidRDefault="00575B1E" w:rsidP="00575B1E">
      <w:pPr>
        <w:spacing w:line="240" w:lineRule="auto"/>
      </w:pPr>
      <w:r>
        <w:t>Высокий уровень удовлетворённости отмечен по вопросам: «Оцените отношен</w:t>
      </w:r>
      <w:r>
        <w:t>ие студентов к преподавателю /взаимодействие со студентами», «Оцените доступность учебной и методической литературы в библиотеке и в электронной образовательной среде (например, на платформе Moodle)», «Оцените доступность и эффективность каналов коммуникац</w:t>
      </w:r>
      <w:r>
        <w:t>ии между обучающимися, сотрудниками и администрацией вуза».</w:t>
      </w:r>
    </w:p>
    <w:p w14:paraId="149C994D" w14:textId="42ABB8A2" w:rsidR="001019D8" w:rsidRDefault="001019D8" w:rsidP="00575B1E">
      <w:pPr>
        <w:spacing w:line="240" w:lineRule="auto"/>
        <w:ind w:firstLine="0"/>
        <w:jc w:val="center"/>
        <w:rPr>
          <w:lang w:val="en-US"/>
        </w:rPr>
      </w:pPr>
    </w:p>
    <w:p w14:paraId="3FCEFDE0" w14:textId="50D6EE0D" w:rsidR="001019D8" w:rsidRPr="00575B1E" w:rsidRDefault="00575B1E" w:rsidP="00575B1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575B1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2EE4947" w14:textId="27C104CA" w:rsidR="001019D8" w:rsidRDefault="00575B1E" w:rsidP="00575B1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C5D1970" wp14:editId="410995B5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7DE68A" w14:textId="4E38E244" w:rsidR="001019D8" w:rsidRPr="00575B1E" w:rsidRDefault="00575B1E" w:rsidP="00575B1E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B01E307" w14:textId="77777777" w:rsidR="001019D8" w:rsidRDefault="00575B1E" w:rsidP="00575B1E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6.82.</w:t>
      </w:r>
    </w:p>
    <w:p w14:paraId="326F3211" w14:textId="77777777" w:rsidR="001019D8" w:rsidRDefault="00575B1E" w:rsidP="00575B1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EE0790C" w14:textId="77777777" w:rsidR="001019D8" w:rsidRDefault="00575B1E" w:rsidP="00575B1E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3490B2C4" w14:textId="77777777" w:rsidR="001019D8" w:rsidRDefault="00575B1E" w:rsidP="00575B1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E26CC91" w14:textId="77777777" w:rsidR="001019D8" w:rsidRDefault="00575B1E" w:rsidP="00575B1E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«Оцените в</w:t>
      </w:r>
      <w:r>
        <w:t xml:space="preserve">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систему стимулирования за участие </w:t>
      </w:r>
      <w:r>
        <w:t>в научной, творческой, спортивной деятельности (гранты, грамоты, премии, именные стипендии, звания и т.д.)»,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</w:t>
      </w:r>
      <w:r>
        <w:t>етских и межкафедральных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работу профкома», «Оцените обратную связь с представителями студентов (родителями)»</w:t>
      </w:r>
      <w:r>
        <w:t>, «Оцените возможность влиять на организацию и планирование внеучебной и воспитательной работы».</w:t>
      </w:r>
    </w:p>
    <w:p w14:paraId="21829578" w14:textId="77777777" w:rsidR="001019D8" w:rsidRDefault="00575B1E" w:rsidP="00575B1E">
      <w:pPr>
        <w:spacing w:line="240" w:lineRule="auto"/>
      </w:pPr>
      <w:r>
        <w:t xml:space="preserve">Высокий уровень удовлетворённости отмечен по вопросам: «Оцените возможности для повышения профессиональной квалификации (курсы повышения квалификации, участие </w:t>
      </w:r>
      <w:r>
        <w:t>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спортивно-оздоровительной работы,</w:t>
      </w:r>
      <w:r>
        <w:t xml:space="preserve"> пропаганды и внедрения физической культуры и здорового образа жизни».</w:t>
      </w:r>
    </w:p>
    <w:p w14:paraId="29ACD850" w14:textId="774D17CD" w:rsidR="001019D8" w:rsidRDefault="001019D8" w:rsidP="00575B1E">
      <w:pPr>
        <w:spacing w:line="240" w:lineRule="auto"/>
        <w:ind w:firstLine="0"/>
        <w:jc w:val="center"/>
        <w:rPr>
          <w:lang w:val="en-US"/>
        </w:rPr>
      </w:pPr>
    </w:p>
    <w:p w14:paraId="75528D60" w14:textId="047BEF91" w:rsidR="001019D8" w:rsidRPr="00575B1E" w:rsidRDefault="00575B1E" w:rsidP="00575B1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575B1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7B068AFE" w14:textId="0A0C68B1" w:rsidR="001019D8" w:rsidRDefault="00575B1E" w:rsidP="00575B1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14AF58E" wp14:editId="7B767250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50F1A80" w14:textId="59BEEBBA" w:rsidR="001019D8" w:rsidRPr="00575B1E" w:rsidRDefault="00575B1E" w:rsidP="00575B1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</w:t>
      </w:r>
      <w:r>
        <w:rPr>
          <w:sz w:val="22"/>
          <w:szCs w:val="22"/>
        </w:rPr>
        <w:t>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6F786D73" w14:textId="77777777" w:rsidR="001019D8" w:rsidRDefault="00575B1E" w:rsidP="00575B1E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</w:t>
      </w:r>
    </w:p>
    <w:p w14:paraId="7A0BC385" w14:textId="77777777" w:rsidR="001019D8" w:rsidRDefault="00575B1E" w:rsidP="00575B1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058B124" w14:textId="77777777" w:rsidR="001019D8" w:rsidRDefault="00575B1E" w:rsidP="00575B1E">
      <w:pPr>
        <w:spacing w:line="240" w:lineRule="auto"/>
      </w:pPr>
      <w:r>
        <w:t>Низкий уро</w:t>
      </w:r>
      <w:r>
        <w:t>вень удовлетворённости не выявлен ни по одному вопросу.</w:t>
      </w:r>
    </w:p>
    <w:p w14:paraId="5590743D" w14:textId="77777777" w:rsidR="001019D8" w:rsidRDefault="00575B1E" w:rsidP="00575B1E">
      <w:pPr>
        <w:spacing w:line="240" w:lineRule="auto"/>
      </w:pPr>
      <w:r>
        <w:t>Средний уровень удовлетворённости отмечен по вопросам: «Оцените доступность санаторно-курортного лечения и оздоровительного отдыха», «Оцените наличие и доступность санитарно-гигиенических помещений, и</w:t>
      </w:r>
      <w:r>
        <w:t>х санитарное состояние».</w:t>
      </w:r>
    </w:p>
    <w:p w14:paraId="21C830E9" w14:textId="77777777" w:rsidR="001019D8" w:rsidRDefault="00575B1E" w:rsidP="00575B1E">
      <w:pPr>
        <w:spacing w:line="240" w:lineRule="auto"/>
      </w:pPr>
      <w:r>
        <w:t>Повышенный уровень удовлетворённости отмечен по вопросам: «Оцените организацию питания в вузе (стоимость, ассортимент, качество приготовления блюд, быстрота обслуживания)», «Оцените санитарно-гигиеническое состояние пунктов обществ</w:t>
      </w:r>
      <w:r>
        <w:t>енного питания», «Оцените состояние и количество спортивных и тренажёрных залов, актовых залов, помещений для клубов, студий, кружков и т.п.», «Оцените наличие и качество зон отдыха (ожидания), оборудованных соответствующей мебелью», «Оцените условия орган</w:t>
      </w:r>
      <w:r>
        <w:t>изации труда на кафедре и оснащенность рабочего места», «Оцените качество медицинского обслуживания (работа медпункта, медосмотры)».</w:t>
      </w:r>
    </w:p>
    <w:p w14:paraId="180931F0" w14:textId="77777777" w:rsidR="001019D8" w:rsidRDefault="00575B1E" w:rsidP="00575B1E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</w:t>
      </w:r>
      <w:r>
        <w:t xml:space="preserve"> и вежливость работников, не участвующих в учебном процессе».</w:t>
      </w:r>
    </w:p>
    <w:p w14:paraId="179536E4" w14:textId="4F3F4C40" w:rsidR="001019D8" w:rsidRDefault="00575B1E" w:rsidP="00575B1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267764F" w14:textId="000269F8" w:rsidR="001019D8" w:rsidRDefault="00575B1E" w:rsidP="00575B1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A2AC38B" wp14:editId="2A00E949">
            <wp:extent cx="5972175" cy="280987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2809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2985A" w14:textId="4A5D0DFD" w:rsidR="001019D8" w:rsidRPr="00575B1E" w:rsidRDefault="00575B1E" w:rsidP="00575B1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3E0BA4DD" w14:textId="77777777" w:rsidR="001019D8" w:rsidRDefault="00575B1E" w:rsidP="00575B1E">
      <w:pPr>
        <w:spacing w:line="240" w:lineRule="auto"/>
      </w:pPr>
      <w:r>
        <w:t>Средняя оценка удовлетворённости респондентов по блоку вопросов «Удовлетворённост</w:t>
      </w:r>
      <w:r>
        <w:t>ь организацией учебного процесса» равна 7.3, что является показателем повышенного уровня удовлетворённости (50-75%).</w:t>
      </w:r>
    </w:p>
    <w:p w14:paraId="5FC088E7" w14:textId="77777777" w:rsidR="001019D8" w:rsidRDefault="00575B1E" w:rsidP="00575B1E">
      <w:pPr>
        <w:spacing w:line="240" w:lineRule="auto"/>
      </w:pPr>
      <w:r>
        <w:t>Требуется более детальный анализ вопроса из блока «Удовлетворённость организацией учебного процесса», получившего средние оценки анкетируем</w:t>
      </w:r>
      <w:r>
        <w:t>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</w:t>
      </w:r>
      <w:r>
        <w:t>сов и т.д.) с целью выявления проблемных зон и последующей работой над их устранением.</w:t>
      </w:r>
    </w:p>
    <w:p w14:paraId="7850DEDB" w14:textId="77777777" w:rsidR="001019D8" w:rsidRDefault="00575B1E" w:rsidP="00575B1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</w:t>
      </w:r>
      <w:r>
        <w:t>вна 6.82, что является показателем повышенного уровня удовлетворённости (50-75%).</w:t>
      </w:r>
    </w:p>
    <w:p w14:paraId="518268B3" w14:textId="77777777" w:rsidR="001019D8" w:rsidRDefault="00575B1E" w:rsidP="00575B1E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6, что является показателем повышенного уровн</w:t>
      </w:r>
      <w:r>
        <w:t>я удовлетворённости (50-75%).</w:t>
      </w:r>
    </w:p>
    <w:p w14:paraId="12F77FA9" w14:textId="77777777" w:rsidR="001019D8" w:rsidRDefault="00575B1E" w:rsidP="00575B1E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наличие и доступность санитарно-гигиенических пом</w:t>
      </w:r>
      <w:r>
        <w:t>ещений, их санитарное состояние»,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</w:t>
      </w:r>
      <w:r>
        <w:t>енных, открытых вопросов и т.д.) с целью выявления проблемных зон и последующей работой над их устранением.</w:t>
      </w:r>
    </w:p>
    <w:p w14:paraId="3BE927B3" w14:textId="5B28226B" w:rsidR="001019D8" w:rsidRDefault="00575B1E" w:rsidP="00575B1E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6.71 (50-75%)</w:t>
      </w:r>
      <w:r>
        <w:t>, что являетс</w:t>
      </w:r>
      <w:r>
        <w:t>я показателем повышенного уровня удовлетворённости.</w:t>
      </w:r>
    </w:p>
    <w:p w14:paraId="7AA4C56E" w14:textId="77777777" w:rsidR="001019D8" w:rsidRDefault="00575B1E" w:rsidP="00575B1E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1E371123" w14:textId="54DC19B0" w:rsidR="001019D8" w:rsidRDefault="00575B1E" w:rsidP="00575B1E">
      <w:pPr>
        <w:spacing w:line="240" w:lineRule="auto"/>
      </w:pPr>
      <w:r>
        <w:t>В качест</w:t>
      </w:r>
      <w:r>
        <w:t>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</w:t>
      </w:r>
      <w:r>
        <w:lastRenderedPageBreak/>
        <w:t>лит минимизировать риски и будет способствовать принятию эффективных управленческих решений.</w:t>
      </w:r>
    </w:p>
    <w:sectPr w:rsidR="001019D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80BF5" w14:textId="77777777" w:rsidR="00000000" w:rsidRDefault="00575B1E">
      <w:pPr>
        <w:spacing w:line="240" w:lineRule="auto"/>
      </w:pPr>
      <w:r>
        <w:separator/>
      </w:r>
    </w:p>
  </w:endnote>
  <w:endnote w:type="continuationSeparator" w:id="0">
    <w:p w14:paraId="1E8282A1" w14:textId="77777777" w:rsidR="00000000" w:rsidRDefault="00575B1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927CF" w14:textId="77777777" w:rsidR="001019D8" w:rsidRDefault="001019D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173C4" w14:textId="020BA358" w:rsidR="001019D8" w:rsidRDefault="00575B1E">
    <w:pPr>
      <w:pStyle w:val="af4"/>
      <w:rPr>
        <w:color w:val="000000"/>
      </w:rPr>
    </w:pPr>
    <w:r>
      <w:rPr>
        <w:noProof/>
      </w:rPr>
      <w:pict w14:anchorId="5D4D859C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DD9C47F" w14:textId="77777777" w:rsidR="001019D8" w:rsidRDefault="001019D8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6541A78" w14:textId="77777777" w:rsidR="001019D8" w:rsidRDefault="00575B1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0162FE3F" w14:textId="77777777" w:rsidR="001019D8" w:rsidRDefault="001019D8">
    <w:pPr>
      <w:pStyle w:val="af4"/>
    </w:pPr>
  </w:p>
  <w:p w14:paraId="4DC07AC5" w14:textId="66058154" w:rsidR="001019D8" w:rsidRDefault="00575B1E">
    <w:pPr>
      <w:pStyle w:val="af4"/>
    </w:pPr>
    <w:r>
      <w:rPr>
        <w:noProof/>
      </w:rPr>
      <w:pict w14:anchorId="0964405A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21A319A" w14:textId="77777777" w:rsidR="001019D8" w:rsidRDefault="001019D8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5A69" w14:textId="77777777" w:rsidR="001019D8" w:rsidRDefault="001019D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C706F" w14:textId="77777777" w:rsidR="00000000" w:rsidRDefault="00575B1E">
      <w:pPr>
        <w:spacing w:line="240" w:lineRule="auto"/>
      </w:pPr>
      <w:r>
        <w:separator/>
      </w:r>
    </w:p>
  </w:footnote>
  <w:footnote w:type="continuationSeparator" w:id="0">
    <w:p w14:paraId="569653E7" w14:textId="77777777" w:rsidR="00000000" w:rsidRDefault="00575B1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C4291F"/>
    <w:multiLevelType w:val="multilevel"/>
    <w:tmpl w:val="9F4CC8D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B702C74"/>
    <w:multiLevelType w:val="multilevel"/>
    <w:tmpl w:val="1DEAE75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019D8"/>
    <w:rsid w:val="001019D8"/>
    <w:rsid w:val="00575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A356E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3657</TotalTime>
  <Pages>7</Pages>
  <Words>1702</Words>
  <Characters>9702</Characters>
  <Application>Microsoft Office Word</Application>
  <DocSecurity>0</DocSecurity>
  <Lines>80</Lines>
  <Paragraphs>22</Paragraphs>
  <ScaleCrop>false</ScaleCrop>
  <Company/>
  <LinksUpToDate>false</LinksUpToDate>
  <CharactersWithSpaces>11382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