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B6" w:rsidRDefault="002A77B6" w:rsidP="002A77B6">
      <w:pPr>
        <w:pStyle w:val="Style1"/>
        <w:widowControl/>
        <w:spacing w:line="240" w:lineRule="auto"/>
        <w:ind w:left="14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СОГЛАСОВАНО</w:t>
      </w:r>
    </w:p>
    <w:p w:rsidR="002A77B6" w:rsidRDefault="002A77B6" w:rsidP="002A77B6">
      <w:pPr>
        <w:pStyle w:val="Style1"/>
        <w:widowControl/>
        <w:spacing w:line="240" w:lineRule="auto"/>
        <w:ind w:left="14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Проректор по развитию</w:t>
      </w:r>
      <w:r w:rsidRPr="002F1CE2">
        <w:rPr>
          <w:rStyle w:val="FontStyle12"/>
          <w:sz w:val="28"/>
          <w:szCs w:val="28"/>
        </w:rPr>
        <w:t xml:space="preserve"> </w:t>
      </w:r>
    </w:p>
    <w:p w:rsidR="002A77B6" w:rsidRDefault="002A77B6" w:rsidP="002A77B6">
      <w:pPr>
        <w:pStyle w:val="Style1"/>
        <w:widowControl/>
        <w:spacing w:line="240" w:lineRule="auto"/>
        <w:ind w:left="14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ФГБОУ ВО Самарская ГСХА</w:t>
      </w:r>
    </w:p>
    <w:p w:rsidR="002A77B6" w:rsidRDefault="002A77B6" w:rsidP="002A77B6">
      <w:pPr>
        <w:pStyle w:val="Style1"/>
        <w:widowControl/>
        <w:spacing w:line="240" w:lineRule="auto"/>
        <w:ind w:left="142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доцент</w:t>
      </w:r>
    </w:p>
    <w:p w:rsidR="002A77B6" w:rsidRDefault="002A77B6" w:rsidP="002A77B6">
      <w:pPr>
        <w:pStyle w:val="Style1"/>
        <w:widowControl/>
        <w:spacing w:line="240" w:lineRule="auto"/>
        <w:ind w:left="142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А.З.Брумин</w:t>
      </w:r>
      <w:proofErr w:type="spellEnd"/>
    </w:p>
    <w:p w:rsidR="002A77B6" w:rsidRDefault="002A77B6" w:rsidP="002A77B6">
      <w:pPr>
        <w:pStyle w:val="Style1"/>
        <w:widowControl/>
        <w:spacing w:line="240" w:lineRule="auto"/>
        <w:ind w:left="142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«____» _____________ 2018г.</w:t>
      </w:r>
    </w:p>
    <w:p w:rsidR="002A77B6" w:rsidRDefault="002A77B6" w:rsidP="002A77B6">
      <w:pPr>
        <w:pStyle w:val="Style1"/>
        <w:widowControl/>
        <w:spacing w:line="240" w:lineRule="auto"/>
        <w:ind w:left="14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column"/>
      </w:r>
      <w:r>
        <w:rPr>
          <w:rStyle w:val="FontStyle12"/>
          <w:sz w:val="28"/>
          <w:szCs w:val="28"/>
        </w:rPr>
        <w:lastRenderedPageBreak/>
        <w:t>УТВЕРЖДАЮ</w:t>
      </w:r>
    </w:p>
    <w:p w:rsidR="002A77B6" w:rsidRDefault="002A77B6" w:rsidP="002A77B6">
      <w:pPr>
        <w:pStyle w:val="Style1"/>
        <w:widowControl/>
        <w:spacing w:line="240" w:lineRule="auto"/>
        <w:ind w:left="14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Ректор </w:t>
      </w:r>
    </w:p>
    <w:p w:rsidR="002A77B6" w:rsidRDefault="002A77B6" w:rsidP="002A77B6">
      <w:pPr>
        <w:pStyle w:val="Style1"/>
        <w:widowControl/>
        <w:spacing w:line="240" w:lineRule="auto"/>
        <w:ind w:left="14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ФГБОУ ВО Самарская ГСХА</w:t>
      </w:r>
    </w:p>
    <w:p w:rsidR="002A77B6" w:rsidRDefault="002A77B6" w:rsidP="002A77B6">
      <w:pPr>
        <w:pStyle w:val="Style1"/>
        <w:widowControl/>
        <w:spacing w:line="240" w:lineRule="auto"/>
        <w:ind w:left="142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профессор</w:t>
      </w:r>
    </w:p>
    <w:p w:rsidR="002A77B6" w:rsidRDefault="002A77B6" w:rsidP="002A77B6">
      <w:pPr>
        <w:pStyle w:val="Style1"/>
        <w:widowControl/>
        <w:spacing w:line="240" w:lineRule="auto"/>
        <w:ind w:left="142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А.М.Петров</w:t>
      </w:r>
      <w:proofErr w:type="spellEnd"/>
    </w:p>
    <w:p w:rsidR="002A77B6" w:rsidRDefault="002A77B6" w:rsidP="002A77B6">
      <w:pPr>
        <w:pStyle w:val="Style1"/>
        <w:widowControl/>
        <w:spacing w:line="240" w:lineRule="auto"/>
        <w:ind w:left="142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«____» _____________ 2018г.</w:t>
      </w:r>
    </w:p>
    <w:p w:rsidR="002A77B6" w:rsidRDefault="002A77B6" w:rsidP="002A77B6">
      <w:pPr>
        <w:pStyle w:val="Style1"/>
        <w:widowControl/>
        <w:spacing w:line="240" w:lineRule="auto"/>
        <w:ind w:left="142"/>
        <w:jc w:val="left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2"/>
        <w:widowControl/>
        <w:spacing w:line="240" w:lineRule="auto"/>
        <w:ind w:left="142"/>
        <w:rPr>
          <w:rStyle w:val="FontStyle12"/>
          <w:sz w:val="28"/>
          <w:szCs w:val="28"/>
        </w:rPr>
        <w:sectPr w:rsidR="002A77B6" w:rsidSect="002F1CE2">
          <w:pgSz w:w="11906" w:h="16838"/>
          <w:pgMar w:top="1134" w:right="707" w:bottom="1134" w:left="1418" w:header="708" w:footer="708" w:gutter="0"/>
          <w:cols w:num="2" w:space="427"/>
          <w:docGrid w:linePitch="360"/>
        </w:sectPr>
      </w:pPr>
    </w:p>
    <w:p w:rsidR="002A77B6" w:rsidRDefault="002A77B6" w:rsidP="002A77B6">
      <w:pPr>
        <w:pStyle w:val="Style2"/>
        <w:widowControl/>
        <w:spacing w:line="240" w:lineRule="auto"/>
        <w:ind w:left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Регламент проведения </w:t>
      </w:r>
    </w:p>
    <w:p w:rsidR="002A77B6" w:rsidRDefault="002A77B6" w:rsidP="002A77B6">
      <w:pPr>
        <w:pStyle w:val="Style2"/>
        <w:widowControl/>
        <w:spacing w:line="240" w:lineRule="auto"/>
        <w:ind w:left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открытого турнира команд КВН </w:t>
      </w:r>
    </w:p>
    <w:p w:rsidR="002A77B6" w:rsidRDefault="002A77B6" w:rsidP="002A77B6">
      <w:pPr>
        <w:pStyle w:val="Style2"/>
        <w:widowControl/>
        <w:spacing w:line="240" w:lineRule="auto"/>
        <w:ind w:left="142"/>
        <w:rPr>
          <w:rStyle w:val="FontStyle11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«Кубок ректора </w:t>
      </w:r>
      <w:r>
        <w:rPr>
          <w:bCs/>
          <w:sz w:val="28"/>
          <w:szCs w:val="28"/>
        </w:rPr>
        <w:t>Самарской ГСХА – 2018»</w:t>
      </w:r>
    </w:p>
    <w:p w:rsidR="002A77B6" w:rsidRDefault="002A77B6" w:rsidP="002A77B6">
      <w:pPr>
        <w:pStyle w:val="Style2"/>
        <w:widowControl/>
        <w:spacing w:line="240" w:lineRule="auto"/>
        <w:ind w:left="142"/>
        <w:rPr>
          <w:rStyle w:val="FontStyle11"/>
          <w:b w:val="0"/>
          <w:sz w:val="28"/>
          <w:szCs w:val="28"/>
        </w:rPr>
      </w:pPr>
    </w:p>
    <w:p w:rsidR="002A77B6" w:rsidRDefault="002A77B6" w:rsidP="002A77B6">
      <w:pPr>
        <w:pStyle w:val="Style4"/>
        <w:widowControl/>
        <w:numPr>
          <w:ilvl w:val="0"/>
          <w:numId w:val="1"/>
        </w:numPr>
        <w:spacing w:line="240" w:lineRule="auto"/>
        <w:ind w:left="142" w:firstLine="0"/>
        <w:jc w:val="center"/>
        <w:rPr>
          <w:b/>
        </w:rPr>
      </w:pPr>
      <w:r>
        <w:rPr>
          <w:b/>
          <w:bCs/>
          <w:sz w:val="28"/>
          <w:szCs w:val="28"/>
        </w:rPr>
        <w:t>Общие положения</w:t>
      </w:r>
    </w:p>
    <w:p w:rsidR="002A77B6" w:rsidRDefault="002A77B6" w:rsidP="002A77B6">
      <w:pPr>
        <w:pStyle w:val="Style4"/>
        <w:widowControl/>
        <w:spacing w:line="240" w:lineRule="auto"/>
        <w:ind w:left="142"/>
        <w:rPr>
          <w:b/>
          <w:sz w:val="28"/>
          <w:szCs w:val="28"/>
        </w:rPr>
      </w:pPr>
    </w:p>
    <w:p w:rsidR="002A77B6" w:rsidRDefault="002A77B6" w:rsidP="002A77B6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Регламент определяет порядок организации, проведения и подведения открытого </w:t>
      </w:r>
      <w:r>
        <w:rPr>
          <w:rStyle w:val="FontStyle12"/>
          <w:sz w:val="28"/>
          <w:szCs w:val="28"/>
        </w:rPr>
        <w:t xml:space="preserve">турнира команд КВН «Кубок ректора </w:t>
      </w:r>
      <w:r>
        <w:rPr>
          <w:bCs/>
          <w:sz w:val="28"/>
          <w:szCs w:val="28"/>
        </w:rPr>
        <w:t xml:space="preserve">Самарской ГСХА – 2018» (далее – </w:t>
      </w:r>
      <w:r>
        <w:rPr>
          <w:rStyle w:val="FontStyle12"/>
          <w:sz w:val="28"/>
          <w:szCs w:val="28"/>
        </w:rPr>
        <w:t>турнир</w:t>
      </w:r>
      <w:r>
        <w:rPr>
          <w:bCs/>
          <w:sz w:val="28"/>
          <w:szCs w:val="28"/>
        </w:rPr>
        <w:t>).</w:t>
      </w:r>
    </w:p>
    <w:p w:rsidR="002A77B6" w:rsidRDefault="002A77B6" w:rsidP="002A77B6">
      <w:pPr>
        <w:pStyle w:val="Style4"/>
        <w:widowControl/>
        <w:spacing w:line="240" w:lineRule="auto"/>
        <w:ind w:left="142"/>
        <w:rPr>
          <w:rStyle w:val="FontStyle12"/>
          <w:b/>
          <w:sz w:val="28"/>
          <w:szCs w:val="28"/>
        </w:rPr>
      </w:pPr>
    </w:p>
    <w:p w:rsidR="002A77B6" w:rsidRDefault="002A77B6" w:rsidP="002A77B6">
      <w:pPr>
        <w:pStyle w:val="Style4"/>
        <w:widowControl/>
        <w:numPr>
          <w:ilvl w:val="0"/>
          <w:numId w:val="1"/>
        </w:numPr>
        <w:spacing w:line="240" w:lineRule="auto"/>
        <w:ind w:left="142" w:firstLine="0"/>
        <w:jc w:val="center"/>
      </w:pPr>
      <w:r>
        <w:rPr>
          <w:b/>
          <w:bCs/>
          <w:sz w:val="28"/>
          <w:szCs w:val="28"/>
        </w:rPr>
        <w:t xml:space="preserve">Цель и задачи </w:t>
      </w:r>
      <w:r w:rsidRPr="000D1E6F">
        <w:rPr>
          <w:rStyle w:val="FontStyle12"/>
          <w:b/>
          <w:sz w:val="28"/>
          <w:szCs w:val="28"/>
        </w:rPr>
        <w:t>турнира</w:t>
      </w:r>
    </w:p>
    <w:p w:rsidR="002A77B6" w:rsidRDefault="002A77B6" w:rsidP="002A77B6">
      <w:pPr>
        <w:pStyle w:val="Style4"/>
        <w:widowControl/>
        <w:spacing w:line="240" w:lineRule="auto"/>
        <w:ind w:left="142"/>
        <w:rPr>
          <w:b/>
          <w:bCs/>
          <w:sz w:val="28"/>
          <w:szCs w:val="28"/>
        </w:rPr>
      </w:pPr>
    </w:p>
    <w:p w:rsidR="002A77B6" w:rsidRDefault="002A77B6" w:rsidP="002A77B6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</w:t>
      </w:r>
      <w:r>
        <w:rPr>
          <w:rStyle w:val="FontStyle12"/>
          <w:sz w:val="28"/>
          <w:szCs w:val="28"/>
        </w:rPr>
        <w:t>турнира</w:t>
      </w:r>
      <w:r>
        <w:rPr>
          <w:bCs/>
          <w:sz w:val="28"/>
          <w:szCs w:val="28"/>
        </w:rPr>
        <w:t xml:space="preserve"> - выявление талантливой молодежи среди студентов Самарской ГСХА и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Кинель</w:t>
      </w:r>
      <w:proofErr w:type="spellEnd"/>
      <w:r>
        <w:rPr>
          <w:bCs/>
          <w:sz w:val="28"/>
          <w:szCs w:val="28"/>
        </w:rPr>
        <w:t>, развитие её творческих способностей.</w:t>
      </w:r>
    </w:p>
    <w:p w:rsidR="002A77B6" w:rsidRDefault="002A77B6" w:rsidP="002A77B6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</w:t>
      </w:r>
      <w:r>
        <w:rPr>
          <w:rStyle w:val="FontStyle12"/>
          <w:sz w:val="28"/>
          <w:szCs w:val="28"/>
        </w:rPr>
        <w:t>турнира</w:t>
      </w:r>
      <w:r>
        <w:rPr>
          <w:bCs/>
          <w:sz w:val="28"/>
          <w:szCs w:val="28"/>
        </w:rPr>
        <w:t>:</w:t>
      </w:r>
    </w:p>
    <w:p w:rsidR="002A77B6" w:rsidRDefault="002A77B6" w:rsidP="002A77B6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популяризация КВН-движения в молодежной среде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Кинель</w:t>
      </w:r>
      <w:proofErr w:type="spellEnd"/>
      <w:r>
        <w:rPr>
          <w:bCs/>
          <w:sz w:val="28"/>
          <w:szCs w:val="28"/>
        </w:rPr>
        <w:t xml:space="preserve"> и среди студентов Самарской ГСХА;</w:t>
      </w:r>
    </w:p>
    <w:p w:rsidR="002A77B6" w:rsidRDefault="002A77B6" w:rsidP="002A77B6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профессионального уровня команд КВН Самарской ГСХА;</w:t>
      </w:r>
    </w:p>
    <w:p w:rsidR="002A77B6" w:rsidRDefault="002A77B6" w:rsidP="002A77B6">
      <w:pPr>
        <w:widowControl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мотивации молодежи к созидательной творческой деятельности;</w:t>
      </w:r>
    </w:p>
    <w:p w:rsidR="002A77B6" w:rsidRDefault="002A77B6" w:rsidP="002A77B6">
      <w:pPr>
        <w:widowControl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позитивного имиджа Самарской ГСХА среди населения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</w:p>
    <w:p w:rsidR="002A77B6" w:rsidRDefault="002A77B6" w:rsidP="002A77B6">
      <w:pPr>
        <w:widowControl/>
        <w:ind w:left="142"/>
        <w:jc w:val="both"/>
        <w:rPr>
          <w:rStyle w:val="FontStyle12"/>
          <w:b/>
          <w:sz w:val="28"/>
          <w:szCs w:val="28"/>
        </w:rPr>
      </w:pPr>
    </w:p>
    <w:p w:rsidR="002A77B6" w:rsidRDefault="002A77B6" w:rsidP="002A77B6">
      <w:pPr>
        <w:pStyle w:val="Style4"/>
        <w:widowControl/>
        <w:numPr>
          <w:ilvl w:val="0"/>
          <w:numId w:val="1"/>
        </w:numPr>
        <w:spacing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Оргкомитет</w:t>
      </w:r>
    </w:p>
    <w:p w:rsidR="002A77B6" w:rsidRDefault="002A77B6" w:rsidP="002A77B6">
      <w:pPr>
        <w:pStyle w:val="Style4"/>
        <w:widowControl/>
        <w:spacing w:line="240" w:lineRule="auto"/>
        <w:ind w:left="142"/>
        <w:jc w:val="both"/>
        <w:rPr>
          <w:rStyle w:val="FontStyle12"/>
          <w:b/>
          <w:sz w:val="28"/>
          <w:szCs w:val="28"/>
        </w:rPr>
      </w:pPr>
    </w:p>
    <w:p w:rsidR="002A77B6" w:rsidRDefault="002A77B6" w:rsidP="002A77B6">
      <w:pPr>
        <w:pStyle w:val="Style4"/>
        <w:widowControl/>
        <w:spacing w:line="240" w:lineRule="auto"/>
        <w:ind w:left="14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Председатель оргкомитета - проректор по развитию </w:t>
      </w:r>
      <w:proofErr w:type="spellStart"/>
      <w:r>
        <w:rPr>
          <w:rStyle w:val="FontStyle12"/>
          <w:sz w:val="28"/>
          <w:szCs w:val="28"/>
        </w:rPr>
        <w:t>Брумин</w:t>
      </w:r>
      <w:proofErr w:type="spellEnd"/>
      <w:r>
        <w:rPr>
          <w:rStyle w:val="FontStyle12"/>
          <w:sz w:val="28"/>
          <w:szCs w:val="28"/>
        </w:rPr>
        <w:t xml:space="preserve"> А.З.</w:t>
      </w:r>
    </w:p>
    <w:p w:rsidR="002A77B6" w:rsidRDefault="002A77B6" w:rsidP="002A77B6">
      <w:pPr>
        <w:pStyle w:val="Style4"/>
        <w:widowControl/>
        <w:spacing w:line="240" w:lineRule="auto"/>
        <w:ind w:left="14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Заместитель председателя – начальник </w:t>
      </w:r>
      <w:proofErr w:type="spellStart"/>
      <w:r>
        <w:rPr>
          <w:rStyle w:val="FontStyle12"/>
          <w:sz w:val="28"/>
          <w:szCs w:val="28"/>
        </w:rPr>
        <w:t>УВиСР</w:t>
      </w:r>
      <w:proofErr w:type="spellEnd"/>
      <w:r>
        <w:rPr>
          <w:rStyle w:val="FontStyle12"/>
          <w:sz w:val="28"/>
          <w:szCs w:val="28"/>
        </w:rPr>
        <w:t xml:space="preserve"> Мамай И.Н.</w:t>
      </w:r>
    </w:p>
    <w:p w:rsidR="002A77B6" w:rsidRDefault="002A77B6" w:rsidP="002A77B6">
      <w:pPr>
        <w:pStyle w:val="Style6"/>
        <w:widowControl/>
        <w:tabs>
          <w:tab w:val="left" w:pos="422"/>
        </w:tabs>
        <w:spacing w:line="240" w:lineRule="auto"/>
        <w:ind w:left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Состав оргкомитета:</w:t>
      </w:r>
    </w:p>
    <w:p w:rsidR="002A77B6" w:rsidRDefault="002A77B6" w:rsidP="002A77B6">
      <w:pPr>
        <w:pStyle w:val="Style6"/>
        <w:widowControl/>
        <w:spacing w:line="240" w:lineRule="auto"/>
        <w:ind w:left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директор КСЦ Кривоногов Д.А.;</w:t>
      </w:r>
    </w:p>
    <w:p w:rsidR="002A77B6" w:rsidRDefault="002A77B6" w:rsidP="002A77B6">
      <w:pPr>
        <w:pStyle w:val="Style6"/>
        <w:widowControl/>
        <w:spacing w:line="240" w:lineRule="auto"/>
        <w:ind w:left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proofErr w:type="spellStart"/>
      <w:r>
        <w:rPr>
          <w:rStyle w:val="FontStyle12"/>
          <w:sz w:val="28"/>
          <w:szCs w:val="28"/>
        </w:rPr>
        <w:t>культорганизатор</w:t>
      </w:r>
      <w:proofErr w:type="spellEnd"/>
      <w:r>
        <w:rPr>
          <w:rStyle w:val="FontStyle12"/>
          <w:sz w:val="28"/>
          <w:szCs w:val="28"/>
        </w:rPr>
        <w:t xml:space="preserve"> КСЦ Иванова Е.В.</w:t>
      </w:r>
    </w:p>
    <w:p w:rsidR="002A77B6" w:rsidRDefault="002A77B6" w:rsidP="002A77B6">
      <w:pPr>
        <w:pStyle w:val="Style6"/>
        <w:widowControl/>
        <w:spacing w:line="240" w:lineRule="auto"/>
        <w:ind w:left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специалист по работе с молодежью </w:t>
      </w:r>
      <w:proofErr w:type="spellStart"/>
      <w:r>
        <w:rPr>
          <w:rStyle w:val="FontStyle12"/>
          <w:sz w:val="28"/>
          <w:szCs w:val="28"/>
        </w:rPr>
        <w:t>Варлухин</w:t>
      </w:r>
      <w:proofErr w:type="spellEnd"/>
      <w:r>
        <w:rPr>
          <w:rStyle w:val="FontStyle12"/>
          <w:sz w:val="28"/>
          <w:szCs w:val="28"/>
        </w:rPr>
        <w:t xml:space="preserve"> А.В.</w:t>
      </w:r>
    </w:p>
    <w:p w:rsidR="002A77B6" w:rsidRDefault="002A77B6" w:rsidP="002A77B6">
      <w:pPr>
        <w:pStyle w:val="Style3"/>
        <w:widowControl/>
        <w:spacing w:line="240" w:lineRule="auto"/>
        <w:ind w:left="142"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Оргкомитет осуществляет организацию, подготовку и проведение турнира.</w:t>
      </w:r>
    </w:p>
    <w:p w:rsidR="002A77B6" w:rsidRDefault="002A77B6" w:rsidP="002A77B6">
      <w:pPr>
        <w:pStyle w:val="Style3"/>
        <w:widowControl/>
        <w:spacing w:line="240" w:lineRule="auto"/>
        <w:ind w:left="142" w:firstLine="0"/>
        <w:jc w:val="both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3"/>
        <w:widowControl/>
        <w:numPr>
          <w:ilvl w:val="0"/>
          <w:numId w:val="1"/>
        </w:numPr>
        <w:spacing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Форма проведения</w:t>
      </w:r>
    </w:p>
    <w:p w:rsidR="002A77B6" w:rsidRDefault="002A77B6" w:rsidP="002A77B6">
      <w:pPr>
        <w:pStyle w:val="Style3"/>
        <w:widowControl/>
        <w:spacing w:line="240" w:lineRule="auto"/>
        <w:ind w:left="142" w:firstLine="0"/>
        <w:jc w:val="both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3"/>
        <w:widowControl/>
        <w:numPr>
          <w:ilvl w:val="1"/>
          <w:numId w:val="1"/>
        </w:numPr>
        <w:spacing w:line="240" w:lineRule="auto"/>
        <w:ind w:left="142"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Турнир приурочен к году экологии в России и проводится в формате игры КВН. </w:t>
      </w:r>
    </w:p>
    <w:p w:rsidR="002A77B6" w:rsidRPr="000D1E6F" w:rsidRDefault="002A77B6" w:rsidP="002A77B6">
      <w:pPr>
        <w:pStyle w:val="Style3"/>
        <w:widowControl/>
        <w:numPr>
          <w:ilvl w:val="1"/>
          <w:numId w:val="1"/>
        </w:numPr>
        <w:spacing w:line="240" w:lineRule="auto"/>
        <w:ind w:left="14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D1E6F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ю</w:t>
      </w:r>
      <w:r w:rsidRPr="000D1E6F">
        <w:rPr>
          <w:color w:val="000000"/>
          <w:sz w:val="28"/>
          <w:szCs w:val="28"/>
        </w:rPr>
        <w:t xml:space="preserve"> в </w:t>
      </w:r>
      <w:r>
        <w:rPr>
          <w:rStyle w:val="FontStyle12"/>
          <w:sz w:val="28"/>
          <w:szCs w:val="28"/>
        </w:rPr>
        <w:t>турнире</w:t>
      </w:r>
      <w:r w:rsidRPr="000D1E6F">
        <w:rPr>
          <w:color w:val="000000"/>
          <w:sz w:val="28"/>
          <w:szCs w:val="28"/>
        </w:rPr>
        <w:t xml:space="preserve"> допускаются любые команды КВН</w:t>
      </w:r>
      <w:r>
        <w:rPr>
          <w:color w:val="000000"/>
          <w:sz w:val="28"/>
          <w:szCs w:val="28"/>
        </w:rPr>
        <w:t xml:space="preserve"> составленные из студентов очной формы обучения Самарской ГСХА</w:t>
      </w:r>
    </w:p>
    <w:p w:rsidR="002A77B6" w:rsidRDefault="002A77B6" w:rsidP="002A77B6">
      <w:pPr>
        <w:pStyle w:val="Style3"/>
        <w:widowControl/>
        <w:numPr>
          <w:ilvl w:val="1"/>
          <w:numId w:val="1"/>
        </w:numPr>
        <w:spacing w:line="240" w:lineRule="auto"/>
        <w:ind w:left="14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Турнир</w:t>
      </w:r>
      <w:r w:rsidRPr="00677FF3">
        <w:rPr>
          <w:color w:val="000000"/>
          <w:sz w:val="28"/>
          <w:szCs w:val="28"/>
        </w:rPr>
        <w:t xml:space="preserve"> проводится </w:t>
      </w:r>
      <w:r w:rsidR="001E482B">
        <w:rPr>
          <w:color w:val="000000"/>
          <w:sz w:val="28"/>
          <w:szCs w:val="28"/>
        </w:rPr>
        <w:t>19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декабря 201</w:t>
      </w:r>
      <w:r w:rsidR="001E482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 в 18.00 в зрительном зале Культурно-спортивного центра Самарской ГСХА.</w:t>
      </w:r>
    </w:p>
    <w:p w:rsidR="002A77B6" w:rsidRDefault="002A77B6" w:rsidP="002A77B6">
      <w:pPr>
        <w:pStyle w:val="Style6"/>
        <w:widowControl/>
        <w:numPr>
          <w:ilvl w:val="1"/>
          <w:numId w:val="1"/>
        </w:numPr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программу турнира входят 2 конкурса:</w:t>
      </w:r>
    </w:p>
    <w:p w:rsidR="002A77B6" w:rsidRDefault="002A77B6" w:rsidP="002A77B6">
      <w:pPr>
        <w:pStyle w:val="Style6"/>
        <w:widowControl/>
        <w:numPr>
          <w:ilvl w:val="0"/>
          <w:numId w:val="4"/>
        </w:numPr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Приветствие (до 6 минут)</w:t>
      </w:r>
    </w:p>
    <w:p w:rsidR="002A77B6" w:rsidRDefault="002A77B6" w:rsidP="002A77B6">
      <w:pPr>
        <w:pStyle w:val="Style6"/>
        <w:widowControl/>
        <w:numPr>
          <w:ilvl w:val="0"/>
          <w:numId w:val="4"/>
        </w:numPr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Разминка с членами жюри</w:t>
      </w:r>
    </w:p>
    <w:p w:rsidR="002A77B6" w:rsidRDefault="00E961C0" w:rsidP="002A77B6">
      <w:pPr>
        <w:pStyle w:val="Style6"/>
        <w:widowControl/>
        <w:numPr>
          <w:ilvl w:val="0"/>
          <w:numId w:val="4"/>
        </w:numPr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КВН номер</w:t>
      </w:r>
      <w:r w:rsidR="002A77B6">
        <w:rPr>
          <w:rStyle w:val="FontStyle12"/>
          <w:sz w:val="28"/>
          <w:szCs w:val="28"/>
        </w:rPr>
        <w:t xml:space="preserve"> (до 3 минут)</w:t>
      </w:r>
    </w:p>
    <w:p w:rsidR="002A77B6" w:rsidRDefault="002A77B6" w:rsidP="002A77B6">
      <w:pPr>
        <w:pStyle w:val="Style6"/>
        <w:widowControl/>
        <w:numPr>
          <w:ilvl w:val="1"/>
          <w:numId w:val="1"/>
        </w:numPr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 xml:space="preserve">Церемония награждения проводится по окончании всех конкурсов программы </w:t>
      </w:r>
      <w:r>
        <w:rPr>
          <w:rStyle w:val="FontStyle12"/>
          <w:sz w:val="28"/>
          <w:szCs w:val="28"/>
        </w:rPr>
        <w:t>турнира.</w:t>
      </w:r>
    </w:p>
    <w:p w:rsidR="002A77B6" w:rsidRDefault="002A77B6" w:rsidP="002A77B6">
      <w:pPr>
        <w:pStyle w:val="Style6"/>
        <w:widowControl/>
        <w:spacing w:line="240" w:lineRule="auto"/>
        <w:ind w:left="142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4"/>
        <w:widowControl/>
        <w:numPr>
          <w:ilvl w:val="0"/>
          <w:numId w:val="1"/>
        </w:numPr>
        <w:spacing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Жюри и судейство</w:t>
      </w:r>
    </w:p>
    <w:p w:rsidR="002A77B6" w:rsidRDefault="002A77B6" w:rsidP="002A77B6">
      <w:pPr>
        <w:pStyle w:val="Style4"/>
        <w:widowControl/>
        <w:spacing w:line="240" w:lineRule="auto"/>
        <w:ind w:left="142"/>
        <w:jc w:val="both"/>
        <w:rPr>
          <w:rStyle w:val="FontStyle12"/>
          <w:b/>
          <w:sz w:val="28"/>
          <w:szCs w:val="28"/>
        </w:rPr>
      </w:pPr>
    </w:p>
    <w:p w:rsidR="002A77B6" w:rsidRDefault="002A77B6" w:rsidP="002A77B6">
      <w:pPr>
        <w:pStyle w:val="Style6"/>
        <w:widowControl/>
        <w:numPr>
          <w:ilvl w:val="1"/>
          <w:numId w:val="1"/>
        </w:numPr>
        <w:shd w:val="clear" w:color="auto" w:fill="FFFFFF"/>
        <w:tabs>
          <w:tab w:val="left" w:pos="284"/>
          <w:tab w:val="left" w:pos="993"/>
          <w:tab w:val="left" w:pos="9298"/>
        </w:tabs>
        <w:spacing w:line="240" w:lineRule="auto"/>
        <w:ind w:left="142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Состав жюри утверждается оргкомитетом конкурса</w:t>
      </w:r>
    </w:p>
    <w:p w:rsidR="002A77B6" w:rsidRDefault="002A77B6" w:rsidP="002A77B6">
      <w:pPr>
        <w:pStyle w:val="Style6"/>
        <w:widowControl/>
        <w:numPr>
          <w:ilvl w:val="1"/>
          <w:numId w:val="1"/>
        </w:numPr>
        <w:shd w:val="clear" w:color="auto" w:fill="FFFFFF"/>
        <w:tabs>
          <w:tab w:val="left" w:pos="284"/>
          <w:tab w:val="left" w:pos="442"/>
          <w:tab w:val="left" w:pos="993"/>
          <w:tab w:val="left" w:pos="9298"/>
        </w:tabs>
        <w:spacing w:line="240" w:lineRule="auto"/>
        <w:ind w:left="142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Максимальный балл за каждый конкурс – 5 баллов</w:t>
      </w:r>
    </w:p>
    <w:p w:rsidR="002A77B6" w:rsidRDefault="002A77B6" w:rsidP="002A77B6">
      <w:pPr>
        <w:pStyle w:val="Style6"/>
        <w:widowControl/>
        <w:numPr>
          <w:ilvl w:val="1"/>
          <w:numId w:val="1"/>
        </w:numPr>
        <w:tabs>
          <w:tab w:val="left" w:pos="284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Команда, набравшая наибольшую сумму баллов за три </w:t>
      </w:r>
      <w:proofErr w:type="gramStart"/>
      <w:r>
        <w:rPr>
          <w:rStyle w:val="FontStyle12"/>
          <w:sz w:val="28"/>
          <w:szCs w:val="28"/>
        </w:rPr>
        <w:t>конкурса</w:t>
      </w:r>
      <w:proofErr w:type="gramEnd"/>
      <w:r>
        <w:rPr>
          <w:rStyle w:val="FontStyle12"/>
          <w:sz w:val="28"/>
          <w:szCs w:val="28"/>
        </w:rPr>
        <w:t xml:space="preserve"> объявляется победителем турнира</w:t>
      </w:r>
    </w:p>
    <w:p w:rsidR="002A77B6" w:rsidRDefault="002A77B6" w:rsidP="002A77B6">
      <w:pPr>
        <w:pStyle w:val="Style6"/>
        <w:widowControl/>
        <w:numPr>
          <w:ilvl w:val="1"/>
          <w:numId w:val="1"/>
        </w:numPr>
        <w:shd w:val="clear" w:color="auto" w:fill="FFFFFF"/>
        <w:tabs>
          <w:tab w:val="left" w:pos="284"/>
          <w:tab w:val="left" w:pos="442"/>
          <w:tab w:val="left" w:pos="993"/>
          <w:tab w:val="left" w:pos="9298"/>
        </w:tabs>
        <w:spacing w:line="240" w:lineRule="auto"/>
        <w:ind w:left="142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Жюри так же присуждает победу в специальных номинациях «Лучший актер», «Лучшая актриса»</w:t>
      </w:r>
    </w:p>
    <w:p w:rsidR="002A77B6" w:rsidRDefault="002A77B6" w:rsidP="002A77B6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left="142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4"/>
        <w:widowControl/>
        <w:numPr>
          <w:ilvl w:val="0"/>
          <w:numId w:val="2"/>
        </w:numPr>
        <w:spacing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Организация и проведение турнира</w:t>
      </w:r>
    </w:p>
    <w:p w:rsidR="002A77B6" w:rsidRDefault="002A77B6" w:rsidP="002A77B6">
      <w:pPr>
        <w:pStyle w:val="Style4"/>
        <w:widowControl/>
        <w:spacing w:line="240" w:lineRule="auto"/>
        <w:ind w:left="142"/>
        <w:jc w:val="both"/>
        <w:rPr>
          <w:rStyle w:val="FontStyle12"/>
          <w:b/>
          <w:sz w:val="28"/>
          <w:szCs w:val="28"/>
        </w:rPr>
      </w:pPr>
    </w:p>
    <w:p w:rsidR="002A77B6" w:rsidRDefault="002A77B6" w:rsidP="002A77B6">
      <w:pPr>
        <w:pStyle w:val="Style6"/>
        <w:widowControl/>
        <w:numPr>
          <w:ilvl w:val="1"/>
          <w:numId w:val="3"/>
        </w:numPr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участия в турнире необходимо подать заявку (см. приложение 1) в оргкомитет конкурса до </w:t>
      </w:r>
      <w:r w:rsidR="001E482B">
        <w:rPr>
          <w:rStyle w:val="FontStyle12"/>
          <w:sz w:val="28"/>
          <w:szCs w:val="28"/>
        </w:rPr>
        <w:t>11</w:t>
      </w:r>
      <w:r>
        <w:rPr>
          <w:rStyle w:val="FontStyle12"/>
          <w:sz w:val="28"/>
          <w:szCs w:val="28"/>
        </w:rPr>
        <w:t xml:space="preserve"> декабря 201</w:t>
      </w:r>
      <w:r w:rsidR="00E961C0">
        <w:rPr>
          <w:rStyle w:val="FontStyle12"/>
          <w:sz w:val="28"/>
          <w:szCs w:val="28"/>
        </w:rPr>
        <w:t>8</w:t>
      </w:r>
      <w:r>
        <w:rPr>
          <w:rStyle w:val="FontStyle12"/>
          <w:sz w:val="28"/>
          <w:szCs w:val="28"/>
        </w:rPr>
        <w:t xml:space="preserve"> г. Заявки принимаются по адресу электронной почты </w:t>
      </w:r>
      <w:hyperlink r:id="rId5" w:history="1">
        <w:r w:rsidRPr="00723456">
          <w:rPr>
            <w:rStyle w:val="a3"/>
            <w:sz w:val="28"/>
            <w:szCs w:val="28"/>
            <w:lang w:val="en-US"/>
          </w:rPr>
          <w:t>krivonogov</w:t>
        </w:r>
        <w:r w:rsidRPr="00723456">
          <w:rPr>
            <w:rStyle w:val="a3"/>
            <w:sz w:val="28"/>
            <w:szCs w:val="28"/>
          </w:rPr>
          <w:t>23@</w:t>
        </w:r>
        <w:r w:rsidRPr="00723456">
          <w:rPr>
            <w:rStyle w:val="a3"/>
            <w:sz w:val="28"/>
            <w:szCs w:val="28"/>
            <w:lang w:val="en-US"/>
          </w:rPr>
          <w:t>mail</w:t>
        </w:r>
        <w:r w:rsidRPr="00723456">
          <w:rPr>
            <w:rStyle w:val="a3"/>
            <w:sz w:val="28"/>
            <w:szCs w:val="28"/>
          </w:rPr>
          <w:t>.</w:t>
        </w:r>
        <w:proofErr w:type="spellStart"/>
        <w:r w:rsidRPr="0072345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A77B6" w:rsidRDefault="002A77B6" w:rsidP="002A77B6">
      <w:pPr>
        <w:pStyle w:val="Style6"/>
        <w:widowControl/>
        <w:numPr>
          <w:ilvl w:val="1"/>
          <w:numId w:val="3"/>
        </w:numPr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день турнира командам, подавшим заявки на участие в турнире, будет предоставлено время для репетиции в период с 10.00 по 15.00</w:t>
      </w:r>
    </w:p>
    <w:p w:rsidR="002A77B6" w:rsidRDefault="002A77B6" w:rsidP="002A77B6">
      <w:pPr>
        <w:pStyle w:val="Style6"/>
        <w:widowControl/>
        <w:numPr>
          <w:ilvl w:val="1"/>
          <w:numId w:val="3"/>
        </w:numPr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Командам, подавшим заявки, предоставляется помощь редактора.</w:t>
      </w:r>
    </w:p>
    <w:p w:rsidR="002A77B6" w:rsidRDefault="002A77B6" w:rsidP="002A77B6">
      <w:pPr>
        <w:pStyle w:val="Style6"/>
        <w:widowControl/>
        <w:numPr>
          <w:ilvl w:val="1"/>
          <w:numId w:val="3"/>
        </w:numPr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 день до турнира организаторы проводят сбор игры. Начало сбора игры в 15.00</w:t>
      </w:r>
    </w:p>
    <w:p w:rsidR="002A77B6" w:rsidRDefault="002A77B6" w:rsidP="002A77B6">
      <w:pPr>
        <w:pStyle w:val="Style6"/>
        <w:widowControl/>
        <w:numPr>
          <w:ilvl w:val="1"/>
          <w:numId w:val="3"/>
        </w:numPr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день турнира организаторы проводят генеральную репетицию. Начало генеральной репетиции в 13.30. Генеральная репетиция проводится в костюмах с полным реквизитом</w:t>
      </w:r>
    </w:p>
    <w:p w:rsidR="002A77B6" w:rsidRDefault="002A77B6" w:rsidP="002A77B6">
      <w:pPr>
        <w:pStyle w:val="Style6"/>
        <w:widowControl/>
        <w:spacing w:line="240" w:lineRule="auto"/>
        <w:ind w:left="142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4"/>
        <w:widowControl/>
        <w:numPr>
          <w:ilvl w:val="0"/>
          <w:numId w:val="3"/>
        </w:numPr>
        <w:spacing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Требования к реквизиту и фонограммам</w:t>
      </w:r>
    </w:p>
    <w:p w:rsidR="002A77B6" w:rsidRDefault="002A77B6" w:rsidP="002A77B6">
      <w:pPr>
        <w:pStyle w:val="Style4"/>
        <w:widowControl/>
        <w:spacing w:line="240" w:lineRule="auto"/>
        <w:ind w:left="142"/>
        <w:jc w:val="both"/>
        <w:rPr>
          <w:rStyle w:val="FontStyle12"/>
          <w:b/>
          <w:sz w:val="28"/>
          <w:szCs w:val="28"/>
        </w:rPr>
      </w:pPr>
    </w:p>
    <w:p w:rsidR="002A77B6" w:rsidRDefault="002A77B6" w:rsidP="002A77B6">
      <w:pPr>
        <w:pStyle w:val="Style6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Оргкомитет обеспечивает участников стандартным набором реквизита и техническими средствами (стулья, столы, акустическая аппаратура, 4 радиомикрофона, 2 шнуровых микрофона, три микрофонные стойки, проектор, экран).</w:t>
      </w:r>
    </w:p>
    <w:p w:rsidR="002A77B6" w:rsidRDefault="002A77B6" w:rsidP="002A77B6">
      <w:pPr>
        <w:pStyle w:val="Style6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Команда предоставляет человека (звукооператора), ответственного за своевременное включение фонограмм (желательно со своим ноутбуком)</w:t>
      </w:r>
    </w:p>
    <w:p w:rsidR="002A77B6" w:rsidRPr="00D32949" w:rsidRDefault="002A77B6" w:rsidP="002A77B6">
      <w:pPr>
        <w:pStyle w:val="Style6"/>
        <w:widowControl/>
        <w:numPr>
          <w:ilvl w:val="1"/>
          <w:numId w:val="3"/>
        </w:numPr>
        <w:tabs>
          <w:tab w:val="left" w:pos="0"/>
        </w:tabs>
        <w:autoSpaceDE/>
        <w:adjustRightInd/>
        <w:spacing w:after="200" w:line="276" w:lineRule="auto"/>
        <w:ind w:left="142" w:firstLine="0"/>
        <w:rPr>
          <w:rStyle w:val="FontStyle12"/>
          <w:sz w:val="28"/>
          <w:szCs w:val="28"/>
        </w:rPr>
      </w:pPr>
      <w:r w:rsidRPr="00D32949">
        <w:rPr>
          <w:rStyle w:val="FontStyle12"/>
          <w:sz w:val="28"/>
          <w:szCs w:val="28"/>
        </w:rPr>
        <w:br w:type="page"/>
      </w:r>
    </w:p>
    <w:p w:rsidR="002A77B6" w:rsidRDefault="002A77B6" w:rsidP="002A77B6">
      <w:pPr>
        <w:shd w:val="clear" w:color="auto" w:fill="FFFFFF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A77B6" w:rsidRDefault="002A77B6" w:rsidP="002A77B6">
      <w:pPr>
        <w:shd w:val="clear" w:color="auto" w:fill="FFFFFF"/>
        <w:ind w:left="142"/>
        <w:jc w:val="center"/>
        <w:rPr>
          <w:sz w:val="28"/>
          <w:szCs w:val="28"/>
        </w:rPr>
      </w:pPr>
    </w:p>
    <w:p w:rsidR="002A77B6" w:rsidRDefault="002A77B6" w:rsidP="002A77B6">
      <w:pPr>
        <w:shd w:val="clear" w:color="auto" w:fill="FFFFFF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</w:p>
    <w:p w:rsidR="002A77B6" w:rsidRDefault="002A77B6" w:rsidP="002A77B6">
      <w:pPr>
        <w:shd w:val="clear" w:color="auto" w:fill="FFFFFF"/>
        <w:ind w:left="14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открытом турнире команд КВН </w:t>
      </w:r>
    </w:p>
    <w:p w:rsidR="002A77B6" w:rsidRDefault="002A77B6" w:rsidP="002A77B6">
      <w:pPr>
        <w:pStyle w:val="Style2"/>
        <w:widowControl/>
        <w:spacing w:line="240" w:lineRule="auto"/>
        <w:ind w:left="142"/>
        <w:rPr>
          <w:rStyle w:val="FontStyle11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«Кубок ректора </w:t>
      </w:r>
      <w:r>
        <w:rPr>
          <w:bCs/>
          <w:sz w:val="28"/>
          <w:szCs w:val="28"/>
        </w:rPr>
        <w:t>Самарской ГСХА – 2017»</w:t>
      </w:r>
    </w:p>
    <w:p w:rsidR="002A77B6" w:rsidRDefault="002A77B6" w:rsidP="002A77B6">
      <w:pPr>
        <w:pStyle w:val="Style4"/>
        <w:widowControl/>
        <w:spacing w:line="240" w:lineRule="auto"/>
        <w:ind w:left="142"/>
        <w:jc w:val="right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4"/>
        <w:widowControl/>
        <w:spacing w:line="240" w:lineRule="auto"/>
        <w:ind w:left="142"/>
        <w:jc w:val="right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4"/>
        <w:widowControl/>
        <w:spacing w:line="240" w:lineRule="auto"/>
        <w:ind w:left="142"/>
        <w:jc w:val="right"/>
        <w:rPr>
          <w:rStyle w:val="FontStyle12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06"/>
        <w:gridCol w:w="3638"/>
        <w:gridCol w:w="5185"/>
      </w:tblGrid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Название команды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Принадлежность команды (факультет)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Ф.И.О. капитана команды, Моб. телефон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Ф.И.О. администратора команды,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Моб. телефон</w:t>
            </w: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Количество участников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Достижения команды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Требуемый реквизит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</w:tbl>
    <w:p w:rsidR="002A77B6" w:rsidRDefault="002A77B6" w:rsidP="002A77B6">
      <w:pPr>
        <w:pStyle w:val="Style4"/>
        <w:widowControl/>
        <w:spacing w:line="240" w:lineRule="auto"/>
        <w:ind w:left="142"/>
      </w:pPr>
    </w:p>
    <w:p w:rsidR="002A77B6" w:rsidRDefault="002A77B6" w:rsidP="002A77B6"/>
    <w:p w:rsidR="00A85B7C" w:rsidRDefault="004F5D0E"/>
    <w:sectPr w:rsidR="00A85B7C" w:rsidSect="00D32949">
      <w:type w:val="continuous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9D"/>
    <w:multiLevelType w:val="multilevel"/>
    <w:tmpl w:val="DBC0F5F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65DF6081"/>
    <w:multiLevelType w:val="multilevel"/>
    <w:tmpl w:val="6460360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6AFA4498"/>
    <w:multiLevelType w:val="hybridMultilevel"/>
    <w:tmpl w:val="74B8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25904"/>
    <w:multiLevelType w:val="multilevel"/>
    <w:tmpl w:val="FB0CC7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 w15:restartNumberingAfterBreak="0">
    <w:nsid w:val="7E142685"/>
    <w:multiLevelType w:val="hybridMultilevel"/>
    <w:tmpl w:val="0116FF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6"/>
    <w:rsid w:val="001E482B"/>
    <w:rsid w:val="002A77B6"/>
    <w:rsid w:val="0032416A"/>
    <w:rsid w:val="003F0520"/>
    <w:rsid w:val="004F5D0E"/>
    <w:rsid w:val="00CB1D3F"/>
    <w:rsid w:val="00E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BAF6"/>
  <w15:chartTrackingRefBased/>
  <w15:docId w15:val="{FEF42302-1712-4DB7-A0C3-7AD0CEC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77B6"/>
    <w:pPr>
      <w:spacing w:line="295" w:lineRule="exact"/>
      <w:jc w:val="right"/>
    </w:pPr>
  </w:style>
  <w:style w:type="paragraph" w:customStyle="1" w:styleId="Style2">
    <w:name w:val="Style2"/>
    <w:basedOn w:val="a"/>
    <w:uiPriority w:val="99"/>
    <w:rsid w:val="002A77B6"/>
    <w:pPr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2A77B6"/>
    <w:pPr>
      <w:spacing w:line="298" w:lineRule="exact"/>
      <w:ind w:firstLine="648"/>
    </w:pPr>
  </w:style>
  <w:style w:type="paragraph" w:customStyle="1" w:styleId="Style4">
    <w:name w:val="Style4"/>
    <w:basedOn w:val="a"/>
    <w:uiPriority w:val="99"/>
    <w:rsid w:val="002A77B6"/>
    <w:pPr>
      <w:spacing w:line="298" w:lineRule="exact"/>
    </w:pPr>
  </w:style>
  <w:style w:type="paragraph" w:customStyle="1" w:styleId="Style6">
    <w:name w:val="Style6"/>
    <w:basedOn w:val="a"/>
    <w:uiPriority w:val="99"/>
    <w:rsid w:val="002A77B6"/>
    <w:pPr>
      <w:spacing w:line="298" w:lineRule="exact"/>
      <w:jc w:val="both"/>
    </w:pPr>
  </w:style>
  <w:style w:type="character" w:customStyle="1" w:styleId="FontStyle11">
    <w:name w:val="Font Style11"/>
    <w:uiPriority w:val="99"/>
    <w:rsid w:val="002A77B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2A77B6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A77B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A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onogov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Кривоногов</dc:creator>
  <cp:keywords/>
  <dc:description/>
  <cp:lastModifiedBy>Дмитрий Кривоногов</cp:lastModifiedBy>
  <cp:revision>2</cp:revision>
  <dcterms:created xsi:type="dcterms:W3CDTF">2018-12-03T12:19:00Z</dcterms:created>
  <dcterms:modified xsi:type="dcterms:W3CDTF">2018-12-05T05:55:00Z</dcterms:modified>
</cp:coreProperties>
</file>